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3C" w:rsidRDefault="000F3C3C" w:rsidP="000F3C3C">
      <w:r>
        <w:t>ПРИНЯТ</w:t>
      </w:r>
      <w:r w:rsidR="0057055D">
        <w:t>О</w:t>
      </w:r>
      <w:r>
        <w:t xml:space="preserve">                                                                                           УТВЕРЖДАЮ</w:t>
      </w:r>
    </w:p>
    <w:p w:rsidR="000F3C3C" w:rsidRDefault="000F3C3C" w:rsidP="000F3C3C">
      <w:r>
        <w:t xml:space="preserve"> Общим собранием                                                 Директор МБУ</w:t>
      </w:r>
      <w:r w:rsidR="003A40E4">
        <w:t xml:space="preserve"> </w:t>
      </w:r>
      <w:r>
        <w:t>ДО «ДЮСШ» п. Архара</w:t>
      </w:r>
    </w:p>
    <w:p w:rsidR="000F3C3C" w:rsidRDefault="000F3C3C" w:rsidP="000F3C3C">
      <w:r>
        <w:t xml:space="preserve">протокол № ___                              </w:t>
      </w:r>
      <w:r w:rsidR="003A40E4">
        <w:t xml:space="preserve">                           </w:t>
      </w:r>
      <w:r>
        <w:t xml:space="preserve"> ____________________</w:t>
      </w:r>
      <w:r w:rsidR="003A40E4">
        <w:t>__</w:t>
      </w:r>
      <w:r>
        <w:t xml:space="preserve"> </w:t>
      </w:r>
      <w:proofErr w:type="spellStart"/>
      <w:r w:rsidR="003A40E4">
        <w:t>Г.В.Таскаев</w:t>
      </w:r>
      <w:proofErr w:type="spellEnd"/>
    </w:p>
    <w:p w:rsidR="000F3C3C" w:rsidRDefault="000F3C3C" w:rsidP="000F3C3C">
      <w:r>
        <w:t xml:space="preserve">от  </w:t>
      </w:r>
      <w:bookmarkStart w:id="0" w:name="_GoBack"/>
      <w:bookmarkEnd w:id="0"/>
      <w:r w:rsidR="003A40E4">
        <w:t>_________</w:t>
      </w:r>
      <w:r>
        <w:t xml:space="preserve">  201</w:t>
      </w:r>
      <w:r w:rsidR="003A40E4">
        <w:t xml:space="preserve">6 </w:t>
      </w:r>
      <w:r>
        <w:t>г.                                                       «___» _______________ 201</w:t>
      </w:r>
      <w:r w:rsidR="003A40E4">
        <w:t>6</w:t>
      </w:r>
      <w:r>
        <w:t xml:space="preserve"> г.</w:t>
      </w:r>
    </w:p>
    <w:p w:rsidR="000F3C3C" w:rsidRDefault="000F3C3C" w:rsidP="000F3C3C">
      <w:pPr>
        <w:pStyle w:val="a3"/>
      </w:pPr>
    </w:p>
    <w:p w:rsidR="000F3C3C" w:rsidRDefault="000F3C3C" w:rsidP="000F3C3C">
      <w:pPr>
        <w:pStyle w:val="a3"/>
        <w:rPr>
          <w:b/>
          <w:sz w:val="32"/>
          <w:szCs w:val="32"/>
        </w:rPr>
      </w:pPr>
    </w:p>
    <w:p w:rsidR="003A40E4" w:rsidRDefault="000F3C3C" w:rsidP="003A40E4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sz w:val="32"/>
          <w:szCs w:val="32"/>
        </w:rPr>
        <w:t xml:space="preserve">ПОЛОЖЕНИЕ                                                                                                                                 </w:t>
      </w:r>
      <w:r>
        <w:rPr>
          <w:b/>
        </w:rPr>
        <w:t xml:space="preserve">о муниципальном  </w:t>
      </w:r>
      <w:r w:rsidR="004876B2">
        <w:rPr>
          <w:b/>
        </w:rPr>
        <w:t>бюджет</w:t>
      </w:r>
      <w:r>
        <w:rPr>
          <w:b/>
        </w:rPr>
        <w:t>ном учреждении дополнительного</w:t>
      </w:r>
      <w:r>
        <w:rPr>
          <w:rFonts w:ascii="Arial" w:hAnsi="Arial" w:cs="Arial"/>
          <w:b/>
        </w:rPr>
        <w:t xml:space="preserve"> </w:t>
      </w:r>
      <w:r>
        <w:rPr>
          <w:b/>
        </w:rPr>
        <w:t xml:space="preserve">образования </w:t>
      </w:r>
    </w:p>
    <w:p w:rsidR="000F3C3C" w:rsidRDefault="004876B2" w:rsidP="003A40E4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«Д</w:t>
      </w:r>
      <w:r w:rsidR="000F3C3C">
        <w:rPr>
          <w:b/>
        </w:rPr>
        <w:t>етско-юношеск</w:t>
      </w:r>
      <w:r>
        <w:rPr>
          <w:b/>
        </w:rPr>
        <w:t>ая</w:t>
      </w:r>
      <w:r w:rsidR="000F3C3C">
        <w:rPr>
          <w:b/>
        </w:rPr>
        <w:t xml:space="preserve"> спортивн</w:t>
      </w:r>
      <w:r>
        <w:rPr>
          <w:b/>
        </w:rPr>
        <w:t>ая</w:t>
      </w:r>
      <w:r w:rsidR="000F3C3C">
        <w:rPr>
          <w:b/>
        </w:rPr>
        <w:t xml:space="preserve"> школ</w:t>
      </w:r>
      <w:r>
        <w:rPr>
          <w:b/>
        </w:rPr>
        <w:t>а»</w:t>
      </w:r>
      <w:r w:rsidR="000F3C3C">
        <w:rPr>
          <w:b/>
        </w:rPr>
        <w:t xml:space="preserve"> </w:t>
      </w:r>
      <w:r>
        <w:rPr>
          <w:b/>
        </w:rPr>
        <w:t>п. Архара</w:t>
      </w:r>
    </w:p>
    <w:p w:rsidR="000F3C3C" w:rsidRDefault="000F3C3C" w:rsidP="000F3C3C">
      <w:pPr>
        <w:pStyle w:val="a3"/>
        <w:jc w:val="both"/>
      </w:pPr>
      <w:r>
        <w:t xml:space="preserve">  Настоящее Положение о муниципальном  </w:t>
      </w:r>
      <w:r w:rsidR="004876B2">
        <w:t>бюджетном</w:t>
      </w:r>
      <w:r>
        <w:t xml:space="preserve"> учреждении дополнительного образования </w:t>
      </w:r>
      <w:r w:rsidR="004876B2">
        <w:t>«Д</w:t>
      </w:r>
      <w:r>
        <w:t>етско-юношеск</w:t>
      </w:r>
      <w:r w:rsidR="004876B2">
        <w:t>ая</w:t>
      </w:r>
      <w:r>
        <w:t xml:space="preserve"> спортивн</w:t>
      </w:r>
      <w:r w:rsidR="004876B2">
        <w:t>ая</w:t>
      </w:r>
      <w:r>
        <w:t xml:space="preserve"> школ</w:t>
      </w:r>
      <w:r w:rsidR="004876B2">
        <w:t>а»</w:t>
      </w:r>
      <w:r>
        <w:t xml:space="preserve"> </w:t>
      </w:r>
      <w:r w:rsidR="004876B2">
        <w:t>п. Архара</w:t>
      </w:r>
      <w:r>
        <w:t xml:space="preserve"> разработано на основании:</w:t>
      </w:r>
      <w:r>
        <w:rPr>
          <w:rFonts w:eastAsia="Symbol"/>
        </w:rPr>
        <w:t xml:space="preserve">   </w:t>
      </w:r>
      <w:proofErr w:type="gramStart"/>
      <w:r>
        <w:t>Закона «Об образовании в Российской Федерации»» от 29.12.2012 № 273-ФЗ,</w:t>
      </w:r>
      <w:r>
        <w:rPr>
          <w:rFonts w:eastAsia="Symbol"/>
        </w:rPr>
        <w:t xml:space="preserve"> </w:t>
      </w:r>
      <w:r>
        <w:t>Конвенцией ООН о правах ребёнка, Декларацией прав ребенка,</w:t>
      </w:r>
      <w:r>
        <w:rPr>
          <w:sz w:val="28"/>
          <w:szCs w:val="28"/>
        </w:rPr>
        <w:t xml:space="preserve"> </w:t>
      </w:r>
      <w:r>
        <w:t>Конституцией РФ от 12.12.1993 г., Федеральным Законом «Об основных гарантиях прав ребёнка в Российской Федерации» от 24.07.1998г. № 124-ФЗ, Приказа  Министерства образования и науки РФ от 29.08.2013г. № 1008 «Об утверждении Порядка организации и осуществления образовательной деятельности по дополнительным общеобразовательным программам», Приказа Министерства</w:t>
      </w:r>
      <w:proofErr w:type="gramEnd"/>
      <w:r>
        <w:t xml:space="preserve"> спорта РФ от 27 декабря 2013г.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 Уставом  ДЮСШ и иными локальными актами,  регулирующими деятельность школы.</w:t>
      </w:r>
    </w:p>
    <w:p w:rsidR="000F3C3C" w:rsidRDefault="000F3C3C" w:rsidP="000F3C3C">
      <w:pPr>
        <w:pStyle w:val="2"/>
        <w:spacing w:before="0" w:beforeAutospacing="0" w:after="0" w:afterAutospacing="0"/>
        <w:ind w:right="-1"/>
        <w:jc w:val="both"/>
        <w:rPr>
          <w:b/>
        </w:rPr>
      </w:pPr>
      <w:r>
        <w:rPr>
          <w:rFonts w:eastAsia="Symbol"/>
        </w:rPr>
        <w:t xml:space="preserve"> </w:t>
      </w:r>
      <w:r>
        <w:t> </w:t>
      </w:r>
      <w:r>
        <w:rPr>
          <w:rFonts w:eastAsia="Arial"/>
          <w:b/>
        </w:rPr>
        <w:t>I. </w:t>
      </w:r>
      <w:r>
        <w:rPr>
          <w:b/>
        </w:rPr>
        <w:t>Организационные основы</w:t>
      </w:r>
    </w:p>
    <w:p w:rsidR="00D1499A" w:rsidRDefault="00D1499A" w:rsidP="003A40E4">
      <w:pPr>
        <w:pStyle w:val="a3"/>
        <w:tabs>
          <w:tab w:val="left" w:pos="540"/>
        </w:tabs>
        <w:spacing w:before="0" w:beforeAutospacing="0" w:after="0" w:afterAutospacing="0"/>
        <w:jc w:val="both"/>
        <w:rPr>
          <w:rFonts w:eastAsia="Arial"/>
        </w:rPr>
      </w:pPr>
    </w:p>
    <w:p w:rsidR="003A40E4" w:rsidRDefault="000F3C3C" w:rsidP="003A40E4">
      <w:pPr>
        <w:pStyle w:val="a3"/>
        <w:tabs>
          <w:tab w:val="left" w:pos="540"/>
        </w:tabs>
        <w:spacing w:before="0" w:beforeAutospacing="0" w:after="0" w:afterAutospacing="0"/>
        <w:jc w:val="both"/>
      </w:pPr>
      <w:r>
        <w:rPr>
          <w:rFonts w:eastAsia="Arial"/>
        </w:rPr>
        <w:t>1. 1.  </w:t>
      </w:r>
      <w:r>
        <w:t xml:space="preserve">Настоящее Положение регулирует деятельность муниципального  </w:t>
      </w:r>
      <w:r w:rsidR="004876B2">
        <w:t>бюджетного</w:t>
      </w:r>
      <w:r>
        <w:t xml:space="preserve"> учреждения дополнительного образования </w:t>
      </w:r>
      <w:r w:rsidR="004876B2">
        <w:t>«</w:t>
      </w:r>
      <w:r>
        <w:t>детско-юношеск</w:t>
      </w:r>
      <w:r w:rsidR="004876B2">
        <w:t>ая</w:t>
      </w:r>
      <w:r>
        <w:t xml:space="preserve"> спортивн</w:t>
      </w:r>
      <w:r w:rsidR="004876B2">
        <w:t>ая</w:t>
      </w:r>
      <w:r>
        <w:t xml:space="preserve"> школ</w:t>
      </w:r>
      <w:r w:rsidR="004876B2">
        <w:t>а»</w:t>
      </w:r>
      <w:r>
        <w:t xml:space="preserve"> </w:t>
      </w:r>
      <w:r w:rsidR="004876B2">
        <w:t>п. Архара</w:t>
      </w:r>
      <w:r>
        <w:t xml:space="preserve"> (далее – ДЮСШ).                                                                    </w:t>
      </w:r>
    </w:p>
    <w:p w:rsidR="00D1499A" w:rsidRDefault="000F3C3C" w:rsidP="00D1499A">
      <w:pPr>
        <w:pStyle w:val="a3"/>
        <w:tabs>
          <w:tab w:val="left" w:pos="540"/>
        </w:tabs>
        <w:spacing w:before="0" w:beforeAutospacing="0" w:after="0" w:afterAutospacing="0"/>
        <w:jc w:val="both"/>
        <w:rPr>
          <w:color w:val="000000"/>
        </w:rPr>
      </w:pPr>
      <w:r>
        <w:t>1.</w:t>
      </w:r>
      <w:r>
        <w:rPr>
          <w:rFonts w:eastAsia="Arial"/>
        </w:rPr>
        <w:t>2.   </w:t>
      </w:r>
      <w:r>
        <w:rPr>
          <w:color w:val="000000"/>
        </w:rPr>
        <w:t>Спортивная школа создана в целях реализации программ физического воспитания детей и организации физкультурно-спортивной работы по програм</w:t>
      </w:r>
      <w:r w:rsidR="00D1499A">
        <w:rPr>
          <w:color w:val="000000"/>
        </w:rPr>
        <w:t>мам дополнительного образования</w:t>
      </w:r>
      <w:r w:rsidR="00A96CDE">
        <w:rPr>
          <w:color w:val="000000"/>
        </w:rPr>
        <w:t xml:space="preserve"> детей</w:t>
      </w:r>
      <w:r>
        <w:rPr>
          <w:color w:val="000000"/>
        </w:rPr>
        <w:t xml:space="preserve">. </w:t>
      </w:r>
      <w:r w:rsidR="00D1499A">
        <w:rPr>
          <w:color w:val="000000"/>
        </w:rPr>
        <w:t xml:space="preserve">           </w:t>
      </w:r>
    </w:p>
    <w:p w:rsidR="00D1499A" w:rsidRDefault="000F3C3C" w:rsidP="00D1499A">
      <w:pPr>
        <w:pStyle w:val="a3"/>
        <w:tabs>
          <w:tab w:val="left" w:pos="54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1.</w:t>
      </w:r>
      <w:r>
        <w:rPr>
          <w:rFonts w:eastAsia="Arial"/>
        </w:rPr>
        <w:t>3.   </w:t>
      </w:r>
      <w:r>
        <w:rPr>
          <w:color w:val="000000"/>
        </w:rPr>
        <w:t>ДЮСШ является юридическим лицом, имеет свой Устав, печать, угловой штамп,  финансируется из местного бюджета.  Права юридического лица ДЮСШ в части ведения уставной финансово-хозяйственной деятельности возникают с момента её регистрации.                                                                           1.</w:t>
      </w:r>
      <w:r>
        <w:rPr>
          <w:rFonts w:eastAsia="Arial"/>
        </w:rPr>
        <w:t>4.   С</w:t>
      </w:r>
      <w:r>
        <w:rPr>
          <w:color w:val="000000"/>
        </w:rPr>
        <w:t>портивная школа является учреждением дополнительного образования и в части организации образовательного процесса руководствуется законодательством в сфере образования.  Права на образовательную деятельность возникают с момента выдачи ей в уставном порядке лицензии.</w:t>
      </w:r>
    </w:p>
    <w:p w:rsidR="000F3C3C" w:rsidRDefault="000F3C3C" w:rsidP="003A40E4">
      <w:pPr>
        <w:pStyle w:val="a3"/>
        <w:tabs>
          <w:tab w:val="left" w:pos="54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F3C3C" w:rsidRDefault="000F3C3C" w:rsidP="000F3C3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2.Основные цели, задачи и предмет деятельности ДЮСШ</w:t>
      </w:r>
    </w:p>
    <w:p w:rsidR="00D1499A" w:rsidRDefault="00D1499A" w:rsidP="00D1499A">
      <w:pPr>
        <w:widowControl w:val="0"/>
        <w:autoSpaceDE w:val="0"/>
        <w:autoSpaceDN w:val="0"/>
        <w:adjustRightInd w:val="0"/>
        <w:jc w:val="both"/>
      </w:pPr>
    </w:p>
    <w:p w:rsidR="000F3C3C" w:rsidRDefault="000F3C3C" w:rsidP="00D1499A">
      <w:pPr>
        <w:widowControl w:val="0"/>
        <w:autoSpaceDE w:val="0"/>
        <w:autoSpaceDN w:val="0"/>
        <w:adjustRightInd w:val="0"/>
        <w:jc w:val="both"/>
      </w:pPr>
      <w:r>
        <w:t>2.1.</w:t>
      </w:r>
      <w:r>
        <w:rPr>
          <w:b/>
        </w:rPr>
        <w:t xml:space="preserve"> </w:t>
      </w:r>
      <w:r>
        <w:t xml:space="preserve">Основная цель деятельности ДЮСШ направлена на  удовлетворение  потребностей населения </w:t>
      </w:r>
      <w:r w:rsidR="004876B2">
        <w:t>поселка</w:t>
      </w:r>
      <w:r>
        <w:t xml:space="preserve"> в сферах образования, физической культуры и спорта.  </w:t>
      </w:r>
    </w:p>
    <w:p w:rsidR="000F3C3C" w:rsidRDefault="000F3C3C" w:rsidP="00D1499A">
      <w:pPr>
        <w:ind w:firstLine="708"/>
        <w:jc w:val="both"/>
        <w:rPr>
          <w:b/>
        </w:rPr>
      </w:pPr>
      <w:r>
        <w:t xml:space="preserve">Для достижения цели ДЮСШ осуществляет в установленном законодательством Российской Федерации порядке следующие цели деятельности:    </w:t>
      </w:r>
      <w:r>
        <w:rPr>
          <w:b/>
        </w:rPr>
        <w:t xml:space="preserve">   </w:t>
      </w:r>
    </w:p>
    <w:p w:rsidR="000F3C3C" w:rsidRDefault="000F3C3C" w:rsidP="000F3C3C">
      <w:pPr>
        <w:ind w:firstLine="709"/>
        <w:jc w:val="both"/>
      </w:pPr>
      <w:r>
        <w:t>2.1.1. осуществление физкультурно-оздоровительной и воспитательной работы среди детей и подростков, направленной на укрепление их здоровья и всестороннее развитие;</w:t>
      </w:r>
    </w:p>
    <w:p w:rsidR="000F3C3C" w:rsidRDefault="000F3C3C" w:rsidP="000F3C3C">
      <w:pPr>
        <w:ind w:firstLine="709"/>
        <w:jc w:val="both"/>
      </w:pPr>
      <w:r>
        <w:lastRenderedPageBreak/>
        <w:t>2.1.2. ведение работы по привлечению учащихся к систематическим занятиям физической культурой и спортом;</w:t>
      </w:r>
    </w:p>
    <w:p w:rsidR="000F3C3C" w:rsidRDefault="000F3C3C" w:rsidP="000F3C3C">
      <w:pPr>
        <w:ind w:firstLine="709"/>
        <w:jc w:val="both"/>
      </w:pPr>
      <w:r>
        <w:t>2.1.3. обеспечение приобретения учащимися минимума знаний в области гигиены и первой медицинской помощи, а также овладение теоретическими основами и элементарными приемами оценки своего состояния;</w:t>
      </w:r>
    </w:p>
    <w:p w:rsidR="000F3C3C" w:rsidRDefault="000F3C3C" w:rsidP="000F3C3C">
      <w:pPr>
        <w:ind w:firstLine="709"/>
        <w:jc w:val="both"/>
      </w:pPr>
      <w:r>
        <w:t>2.1.4. содействие взаимодействию между различными национальными, социальными и возрастными группами на основе взаимоуважения;</w:t>
      </w:r>
    </w:p>
    <w:p w:rsidR="000F3C3C" w:rsidRDefault="000F3C3C" w:rsidP="000F3C3C">
      <w:pPr>
        <w:ind w:firstLine="709"/>
        <w:jc w:val="both"/>
      </w:pPr>
      <w:r>
        <w:t>2.1.5. создание благоприятных условий для развития личности, её самоопределения и самореализации;</w:t>
      </w:r>
    </w:p>
    <w:p w:rsidR="000F3C3C" w:rsidRDefault="000F3C3C" w:rsidP="000F3C3C">
      <w:pPr>
        <w:ind w:firstLine="709"/>
        <w:jc w:val="both"/>
      </w:pPr>
      <w:r>
        <w:t>2.1.6. реализация дополнительных общеобразовательных программ физкультурно-спортивной направленности;</w:t>
      </w:r>
    </w:p>
    <w:p w:rsidR="000F3C3C" w:rsidRDefault="000F3C3C" w:rsidP="000F3C3C">
      <w:pPr>
        <w:ind w:firstLine="709"/>
        <w:jc w:val="both"/>
      </w:pPr>
      <w:r>
        <w:t>2.1.7. оказание всесторонней помощи общеобразовательным  учреждениям в организации методической и спортивно-массовой работы по культивируемым в  ДЮСШ видам спорта:</w:t>
      </w:r>
    </w:p>
    <w:p w:rsidR="00A96CDE" w:rsidRDefault="00A96CDE" w:rsidP="000F3C3C">
      <w:pPr>
        <w:ind w:firstLine="709"/>
        <w:jc w:val="both"/>
      </w:pPr>
    </w:p>
    <w:p w:rsidR="000F3C3C" w:rsidRDefault="000F3C3C" w:rsidP="000F3C3C">
      <w:pPr>
        <w:ind w:firstLine="709"/>
        <w:jc w:val="both"/>
        <w:rPr>
          <w:b/>
        </w:rPr>
      </w:pPr>
      <w:r>
        <w:t xml:space="preserve"> </w:t>
      </w:r>
      <w:r>
        <w:rPr>
          <w:b/>
        </w:rPr>
        <w:t xml:space="preserve">2.2. Основные задачи  ДЮСШ  </w:t>
      </w:r>
    </w:p>
    <w:p w:rsidR="00A96CDE" w:rsidRDefault="00A96CDE" w:rsidP="000F3C3C">
      <w:pPr>
        <w:ind w:firstLine="709"/>
        <w:jc w:val="both"/>
      </w:pPr>
    </w:p>
    <w:p w:rsidR="000F3C3C" w:rsidRDefault="000F3C3C" w:rsidP="000F3C3C">
      <w:pPr>
        <w:ind w:firstLine="709"/>
        <w:jc w:val="both"/>
      </w:pPr>
      <w:r>
        <w:t>2.2.1.  обеспечение необходимых условий для личностного развития, укрепления здоровья, профессионального самоопределения и творческой деятельности  детей в возрасте преимущественно  от  6  до  18 лет;</w:t>
      </w:r>
    </w:p>
    <w:p w:rsidR="000F3C3C" w:rsidRDefault="000F3C3C" w:rsidP="000F3C3C">
      <w:pPr>
        <w:ind w:firstLine="709"/>
        <w:jc w:val="both"/>
      </w:pPr>
      <w:r>
        <w:t xml:space="preserve">2.2.2. на спортивно-оздоровительном этапе  - привлечение максимально возможного числа детей и подростков к занятиям спортом, формирование у них устойчивого интереса, мотивации к систематическим занятиям спортом, и к здоровому образу жизни; </w:t>
      </w:r>
    </w:p>
    <w:p w:rsidR="000F3C3C" w:rsidRDefault="000F3C3C" w:rsidP="000F3C3C">
      <w:pPr>
        <w:ind w:firstLine="709"/>
        <w:jc w:val="both"/>
      </w:pPr>
      <w:r>
        <w:t>2.2.3. на этапе начальной подготовки  -  выявление способностей личности, формирование представлений   о   физической   культуре,   спорте,   умений и навыков для  подготовки к углубленному изучению выбранного вида спорта, мотивации учебной деятельности;</w:t>
      </w:r>
    </w:p>
    <w:p w:rsidR="000F3C3C" w:rsidRDefault="000F3C3C" w:rsidP="000F3C3C">
      <w:pPr>
        <w:ind w:firstLine="709"/>
        <w:jc w:val="both"/>
      </w:pPr>
      <w:r>
        <w:t>2.2.4. на учебно-тренировочном этапе - развитие способностей личности, формирование у нее знаний и мотивации к интенсивной работе, самообразованию, углубленному изучению выбранного вида спорта;</w:t>
      </w:r>
    </w:p>
    <w:p w:rsidR="000F3C3C" w:rsidRDefault="000F3C3C" w:rsidP="000F3C3C">
      <w:pPr>
        <w:ind w:firstLine="709"/>
        <w:jc w:val="both"/>
      </w:pPr>
      <w:r>
        <w:t>2.2.</w:t>
      </w:r>
      <w:r w:rsidR="004876B2">
        <w:t>5</w:t>
      </w:r>
      <w:r>
        <w:t>. проведение и участие в спортивных соревнований и других мероприятиях спортивной направленности различного уровня.</w:t>
      </w:r>
    </w:p>
    <w:p w:rsidR="000F3C3C" w:rsidRDefault="000F3C3C" w:rsidP="000F3C3C">
      <w:pPr>
        <w:ind w:firstLine="709"/>
        <w:jc w:val="both"/>
        <w:rPr>
          <w:b/>
        </w:rPr>
      </w:pPr>
      <w:r>
        <w:t xml:space="preserve"> </w:t>
      </w:r>
      <w:r>
        <w:rPr>
          <w:b/>
        </w:rPr>
        <w:t>2.3. Предметом деятельности Учреждения является:</w:t>
      </w:r>
    </w:p>
    <w:p w:rsidR="000F3C3C" w:rsidRDefault="000F3C3C" w:rsidP="000F3C3C">
      <w:pPr>
        <w:ind w:firstLine="708"/>
        <w:jc w:val="both"/>
      </w:pPr>
      <w:r>
        <w:t xml:space="preserve">2.3.1. осуществление образовательной деятельности;  </w:t>
      </w:r>
    </w:p>
    <w:p w:rsidR="000F3C3C" w:rsidRDefault="000F3C3C" w:rsidP="000F3C3C">
      <w:pPr>
        <w:ind w:firstLine="708"/>
        <w:jc w:val="both"/>
      </w:pPr>
      <w:r>
        <w:t>2.3.2. улучшение состояния здоровья, включая физическое развитие;</w:t>
      </w:r>
    </w:p>
    <w:p w:rsidR="000F3C3C" w:rsidRDefault="000F3C3C" w:rsidP="000F3C3C">
      <w:pPr>
        <w:ind w:firstLine="708"/>
        <w:jc w:val="both"/>
      </w:pPr>
      <w:r>
        <w:t>2.3.3. формирование морально-этических и волевых качеств;</w:t>
      </w:r>
    </w:p>
    <w:p w:rsidR="000F3C3C" w:rsidRDefault="000F3C3C" w:rsidP="000F3C3C">
      <w:pPr>
        <w:ind w:firstLine="708"/>
        <w:jc w:val="both"/>
      </w:pPr>
      <w:r>
        <w:t>2.3.4. достижение высоких стабильных спортивных результатов в целях пополнения резервного и основного состава сборных команд Амурской области, Российской Федерации;</w:t>
      </w:r>
    </w:p>
    <w:p w:rsidR="000F3C3C" w:rsidRDefault="000F3C3C" w:rsidP="000F3C3C">
      <w:pPr>
        <w:ind w:firstLine="708"/>
        <w:jc w:val="both"/>
      </w:pPr>
      <w:r>
        <w:t>2.3.5. организация содержательного досуга;</w:t>
      </w:r>
    </w:p>
    <w:p w:rsidR="000F3C3C" w:rsidRDefault="000F3C3C" w:rsidP="000F3C3C">
      <w:pPr>
        <w:ind w:firstLine="708"/>
        <w:jc w:val="both"/>
      </w:pPr>
      <w:r>
        <w:t>2.3.6. удовлетворение потребности детей в занятиях физической культурой и спортом;</w:t>
      </w:r>
    </w:p>
    <w:p w:rsidR="000F3C3C" w:rsidRDefault="000F3C3C" w:rsidP="000F3C3C">
      <w:pPr>
        <w:ind w:firstLine="708"/>
        <w:jc w:val="both"/>
      </w:pPr>
      <w:r>
        <w:t>2.3.7. пропаганда здорового образа жизни средствами физической культуры и спорта.</w:t>
      </w:r>
    </w:p>
    <w:p w:rsidR="00A96CDE" w:rsidRDefault="00A96CDE" w:rsidP="000F3C3C">
      <w:pPr>
        <w:jc w:val="both"/>
        <w:rPr>
          <w:b/>
        </w:rPr>
      </w:pPr>
    </w:p>
    <w:p w:rsidR="000F3C3C" w:rsidRDefault="000F3C3C" w:rsidP="000F3C3C">
      <w:pPr>
        <w:jc w:val="both"/>
        <w:rPr>
          <w:b/>
        </w:rPr>
      </w:pPr>
      <w:r>
        <w:rPr>
          <w:b/>
        </w:rPr>
        <w:t xml:space="preserve">3. Организация образовательной деятельности ДЮСШ </w:t>
      </w:r>
    </w:p>
    <w:p w:rsidR="00A96CDE" w:rsidRDefault="000F3C3C" w:rsidP="000F3C3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A96CDE">
        <w:rPr>
          <w:color w:val="000000"/>
        </w:rPr>
        <w:t xml:space="preserve">     </w:t>
      </w:r>
    </w:p>
    <w:p w:rsidR="000F3C3C" w:rsidRDefault="000F3C3C" w:rsidP="000F3C3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3.1.Особенности организации и осуществления образовательной, тренировочной и методической деятельности ДЮСШ направлены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0F3C3C" w:rsidRDefault="000F3C3C" w:rsidP="000F3C3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обеспечение единства основных требований к организации спортивной подготовки на   территории Амурской области;</w:t>
      </w:r>
    </w:p>
    <w:p w:rsidR="000F3C3C" w:rsidRDefault="000F3C3C" w:rsidP="000F3C3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- непрерывность и преемственность физического воспитания граждан, относящихся к различным возрастным группам;</w:t>
      </w:r>
    </w:p>
    <w:p w:rsidR="000F3C3C" w:rsidRDefault="000F3C3C" w:rsidP="000F3C3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повышение качества подготовки спортивного резерва;</w:t>
      </w:r>
    </w:p>
    <w:p w:rsidR="000F3C3C" w:rsidRDefault="000F3C3C" w:rsidP="000F3C3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увеличение охвата детей и молодежи, регулярно занимающихся физической культурой и спортом.</w:t>
      </w:r>
    </w:p>
    <w:p w:rsidR="000F3C3C" w:rsidRDefault="000F3C3C" w:rsidP="00A96CD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3.2. Организация и осуществление образовательной, тренировочной и методической деятельности в области физической культуры и спорта   устанавливают специфику в отношении:</w:t>
      </w:r>
    </w:p>
    <w:p w:rsidR="000F3C3C" w:rsidRDefault="000F3C3C" w:rsidP="000F3C3C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а)</w:t>
      </w:r>
      <w:r w:rsidR="00A96CDE">
        <w:rPr>
          <w:color w:val="000000"/>
        </w:rPr>
        <w:t xml:space="preserve"> </w:t>
      </w:r>
      <w:r>
        <w:rPr>
          <w:color w:val="000000"/>
        </w:rPr>
        <w:t xml:space="preserve"> дополнительных общеобразовательных программ, реализуемых в ДЮСШ</w:t>
      </w:r>
      <w:r w:rsidR="00A96CDE">
        <w:rPr>
          <w:color w:val="000000"/>
        </w:rPr>
        <w:t>;</w:t>
      </w:r>
      <w:r>
        <w:rPr>
          <w:color w:val="000000"/>
        </w:rPr>
        <w:t xml:space="preserve"> </w:t>
      </w:r>
    </w:p>
    <w:p w:rsidR="000F3C3C" w:rsidRDefault="000F3C3C" w:rsidP="000F3C3C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б)  </w:t>
      </w:r>
      <w:r w:rsidR="00A96CDE">
        <w:rPr>
          <w:color w:val="000000"/>
        </w:rPr>
        <w:t>к</w:t>
      </w:r>
      <w:r>
        <w:rPr>
          <w:color w:val="000000"/>
        </w:rPr>
        <w:t xml:space="preserve">онтингента  ДЮСШ (далее - </w:t>
      </w:r>
      <w:proofErr w:type="gramStart"/>
      <w:r>
        <w:rPr>
          <w:color w:val="000000"/>
        </w:rPr>
        <w:t>занимающиеся</w:t>
      </w:r>
      <w:proofErr w:type="gramEnd"/>
      <w:r>
        <w:rPr>
          <w:color w:val="000000"/>
        </w:rPr>
        <w:t>)</w:t>
      </w:r>
      <w:r w:rsidR="00A96CDE">
        <w:rPr>
          <w:color w:val="000000"/>
        </w:rPr>
        <w:t>.</w:t>
      </w:r>
    </w:p>
    <w:p w:rsidR="000F3C3C" w:rsidRDefault="000F3C3C" w:rsidP="00A96CD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3.3. Дополнительные образовательные программы, реализуемые в ДЮСШ, разрабатываются с учетом следующих особенностей организации тренировочной и методической деятельности:</w:t>
      </w:r>
    </w:p>
    <w:p w:rsidR="000F3C3C" w:rsidRDefault="000F3C3C" w:rsidP="000F3C3C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-  по   видам спорта:</w:t>
      </w:r>
    </w:p>
    <w:p w:rsidR="000F3C3C" w:rsidRDefault="000F3C3C" w:rsidP="000F3C3C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- по этапам и периодам подготовки:</w:t>
      </w:r>
    </w:p>
    <w:p w:rsidR="000F3C3C" w:rsidRDefault="000F3C3C" w:rsidP="000F3C3C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1) спортивно-оздоровительный этап (весь период) - только для дополнительных общеразвивающих программ в области физической культуры и спорта;</w:t>
      </w:r>
    </w:p>
    <w:p w:rsidR="000F3C3C" w:rsidRDefault="000F3C3C" w:rsidP="000F3C3C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2) этап начальной подготовки (периоды: до одного года; свыше одного года);</w:t>
      </w:r>
    </w:p>
    <w:p w:rsidR="000F3C3C" w:rsidRDefault="000F3C3C" w:rsidP="000F3C3C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3) тренировочный этап (этап спортивной специализации)</w:t>
      </w:r>
      <w:r w:rsidR="003377E4">
        <w:rPr>
          <w:color w:val="000000"/>
        </w:rPr>
        <w:t>.</w:t>
      </w:r>
    </w:p>
    <w:p w:rsidR="000F3C3C" w:rsidRDefault="000F3C3C" w:rsidP="00251BF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3.4. Особенностями осуществления образовательной деятельности в ДЮСШ  являются следующие формы организации тренировочного процесса:</w:t>
      </w:r>
    </w:p>
    <w:p w:rsidR="000F3C3C" w:rsidRDefault="00251BFC" w:rsidP="000F3C3C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0F3C3C">
        <w:rPr>
          <w:color w:val="000000"/>
        </w:rPr>
        <w:t>групповые учебно-тренировочные занятия, сформированные с учетом избранного вида спорта, возрастных и гендерных особенностей занимающихся;</w:t>
      </w:r>
    </w:p>
    <w:p w:rsidR="000F3C3C" w:rsidRDefault="000F3C3C" w:rsidP="000F3C3C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- индивидуальные тренировочные занятия, проводимые согласно учебным планам с одним или несколькими занимающимися (возможно из разных групп), объединенными для подготовки к выступлению на спортивных соревнованиях в группу, команду;</w:t>
      </w:r>
    </w:p>
    <w:p w:rsidR="000F3C3C" w:rsidRDefault="000F3C3C" w:rsidP="000F3C3C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- самостоятельная работа </w:t>
      </w:r>
      <w:proofErr w:type="gramStart"/>
      <w:r>
        <w:rPr>
          <w:color w:val="000000"/>
        </w:rPr>
        <w:t>занимающихся</w:t>
      </w:r>
      <w:proofErr w:type="gramEnd"/>
      <w:r>
        <w:rPr>
          <w:color w:val="000000"/>
        </w:rPr>
        <w:t xml:space="preserve"> по индивидуальным планам;</w:t>
      </w:r>
    </w:p>
    <w:p w:rsidR="000F3C3C" w:rsidRDefault="000F3C3C" w:rsidP="000F3C3C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- участие в спортивных соревнованиях и иных мероприятиях;</w:t>
      </w:r>
    </w:p>
    <w:p w:rsidR="000F3C3C" w:rsidRDefault="000F3C3C" w:rsidP="000F3C3C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- инструкторская и судейская практика;</w:t>
      </w:r>
    </w:p>
    <w:p w:rsidR="000F3C3C" w:rsidRDefault="000F3C3C" w:rsidP="000F3C3C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- медико-восстановительные мероприятия;</w:t>
      </w:r>
    </w:p>
    <w:p w:rsidR="000F3C3C" w:rsidRDefault="000F3C3C" w:rsidP="000F3C3C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- промежуточная и итоговая аттестация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</w:t>
      </w:r>
    </w:p>
    <w:p w:rsidR="000F3C3C" w:rsidRDefault="000F3C3C" w:rsidP="00716B6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Особенности формирования групп, объем недельной тренировочной нагрузки занимающихся с учетом этапов (периодов) подготовки (в академических часах) приведены в </w:t>
      </w:r>
      <w:hyperlink r:id="rId4" w:anchor="block_1100" w:history="1">
        <w:r>
          <w:rPr>
            <w:rStyle w:val="a7"/>
            <w:color w:val="000000"/>
            <w:u w:val="none"/>
          </w:rPr>
          <w:t>Приложении N 1</w:t>
        </w:r>
      </w:hyperlink>
      <w:r>
        <w:rPr>
          <w:color w:val="000000"/>
        </w:rPr>
        <w:t xml:space="preserve">. </w:t>
      </w:r>
    </w:p>
    <w:p w:rsidR="000F3C3C" w:rsidRDefault="000F3C3C" w:rsidP="00716B6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3.5. Продолжительность одного тренировочного занятия при реализации образовательных программ в  ДЮСШ, рассчитывается в академических часах с учетом возрастных особенностей и этапа (периода) подготовки занимающихся и не может превышать:</w:t>
      </w:r>
    </w:p>
    <w:p w:rsidR="000F3C3C" w:rsidRDefault="000F3C3C" w:rsidP="000F3C3C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- на спортивно-оздоровительном этапе - 2 час</w:t>
      </w:r>
      <w:r w:rsidR="00E31B8E">
        <w:rPr>
          <w:color w:val="000000"/>
        </w:rPr>
        <w:t>а</w:t>
      </w:r>
      <w:r>
        <w:rPr>
          <w:color w:val="000000"/>
        </w:rPr>
        <w:t>;</w:t>
      </w:r>
    </w:p>
    <w:p w:rsidR="000F3C3C" w:rsidRDefault="000F3C3C" w:rsidP="000F3C3C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- на этапе начальной подготовки 1 года обучения  - 2 час</w:t>
      </w:r>
      <w:r w:rsidR="00E31B8E">
        <w:rPr>
          <w:color w:val="000000"/>
        </w:rPr>
        <w:t>а</w:t>
      </w:r>
      <w:r>
        <w:rPr>
          <w:color w:val="000000"/>
        </w:rPr>
        <w:t>;</w:t>
      </w:r>
    </w:p>
    <w:p w:rsidR="000F3C3C" w:rsidRDefault="000F3C3C" w:rsidP="000F3C3C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- на этапе начальной подготовки 2 года обучения  - </w:t>
      </w:r>
      <w:r w:rsidR="00E31B8E">
        <w:rPr>
          <w:color w:val="000000"/>
        </w:rPr>
        <w:t>2</w:t>
      </w:r>
      <w:r>
        <w:rPr>
          <w:color w:val="000000"/>
        </w:rPr>
        <w:t xml:space="preserve"> час</w:t>
      </w:r>
      <w:r w:rsidR="00E31B8E">
        <w:rPr>
          <w:color w:val="000000"/>
        </w:rPr>
        <w:t>а;</w:t>
      </w:r>
    </w:p>
    <w:p w:rsidR="000F3C3C" w:rsidRDefault="000F3C3C" w:rsidP="000F3C3C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- на тренировочном этапе (спортивной специализации) - 3 час</w:t>
      </w:r>
      <w:r w:rsidR="00E31B8E">
        <w:rPr>
          <w:color w:val="000000"/>
        </w:rPr>
        <w:t>а</w:t>
      </w:r>
      <w:r>
        <w:rPr>
          <w:color w:val="000000"/>
        </w:rPr>
        <w:t>;</w:t>
      </w:r>
    </w:p>
    <w:p w:rsidR="000F3C3C" w:rsidRDefault="000F3C3C" w:rsidP="00716B6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3.6. Допускается проведение тренировочных занятий одновременно с </w:t>
      </w:r>
      <w:proofErr w:type="gramStart"/>
      <w:r>
        <w:rPr>
          <w:color w:val="000000"/>
        </w:rPr>
        <w:t>занимающимися</w:t>
      </w:r>
      <w:proofErr w:type="gramEnd"/>
      <w:r>
        <w:rPr>
          <w:color w:val="000000"/>
        </w:rPr>
        <w:t xml:space="preserve"> из разных групп.</w:t>
      </w:r>
    </w:p>
    <w:p w:rsidR="000F3C3C" w:rsidRDefault="000F3C3C" w:rsidP="00716B6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При этом необходимо соблюдать все, перечисленные ниже условия:</w:t>
      </w:r>
    </w:p>
    <w:p w:rsidR="000F3C3C" w:rsidRDefault="000F3C3C" w:rsidP="000F3C3C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- разница в уровне подготовки занимающихся не превышает двух спортивных разрядов;</w:t>
      </w:r>
    </w:p>
    <w:p w:rsidR="000F3C3C" w:rsidRDefault="000F3C3C" w:rsidP="000F3C3C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- не превышена единовременная пропускная способность спортивного сооружения;</w:t>
      </w:r>
    </w:p>
    <w:p w:rsidR="000F3C3C" w:rsidRDefault="000F3C3C" w:rsidP="000F3C3C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- не превышен максимальный количественный состав объединенной группы.</w:t>
      </w:r>
    </w:p>
    <w:p w:rsidR="000F3C3C" w:rsidRDefault="000F3C3C" w:rsidP="00716B6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3.7. ДЮСШ формирует свою структуру самостоятельно.</w:t>
      </w:r>
    </w:p>
    <w:p w:rsidR="000F3C3C" w:rsidRDefault="000F3C3C" w:rsidP="00716B6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3.8. Особенностями проведения индивидуального отбора </w:t>
      </w:r>
      <w:proofErr w:type="gramStart"/>
      <w:r>
        <w:rPr>
          <w:color w:val="000000"/>
        </w:rPr>
        <w:t>занимающихся</w:t>
      </w:r>
      <w:proofErr w:type="gramEnd"/>
      <w:r>
        <w:rPr>
          <w:color w:val="000000"/>
        </w:rPr>
        <w:t>, а также промежуточной и итоговой аттестации обучающихся, являются:</w:t>
      </w:r>
    </w:p>
    <w:p w:rsidR="000F3C3C" w:rsidRDefault="000F3C3C" w:rsidP="000F3C3C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- перевод обучающихся на следующий этап подготовки осуществляется на основании результатов промежуточной аттестации и с учетом результатов их выступления на официальных спортивных соревнованиях по избранному виду спорта;</w:t>
      </w:r>
    </w:p>
    <w:p w:rsidR="000F3C3C" w:rsidRDefault="000F3C3C" w:rsidP="000F3C3C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- по окончанию </w:t>
      </w:r>
      <w:proofErr w:type="gramStart"/>
      <w:r>
        <w:rPr>
          <w:color w:val="000000"/>
        </w:rPr>
        <w:t>обучения</w:t>
      </w:r>
      <w:proofErr w:type="gramEnd"/>
      <w:r>
        <w:rPr>
          <w:color w:val="000000"/>
        </w:rPr>
        <w:t xml:space="preserve"> по дополнительным общеобразовательным программам   обучающемуся (выпускнику) выдается: классификационный билет (разрядная книжка) и свидетельство, образец которого устанавливается  ДЮСШ в соответствии с </w:t>
      </w:r>
      <w:hyperlink r:id="rId5" w:anchor="block_108741" w:history="1">
        <w:r>
          <w:rPr>
            <w:rStyle w:val="a7"/>
            <w:color w:val="000000"/>
            <w:u w:val="none"/>
          </w:rPr>
          <w:t>частью 15 статьи 60</w:t>
        </w:r>
      </w:hyperlink>
      <w:r>
        <w:rPr>
          <w:color w:val="000000"/>
        </w:rPr>
        <w:t xml:space="preserve"> Федерального закона от 29.12.2012 N 273-ФЗ "Об образовании в Российской Федерации".</w:t>
      </w:r>
    </w:p>
    <w:p w:rsidR="000F3C3C" w:rsidRDefault="000F3C3C" w:rsidP="00716B6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3.9.  ДЮСШ обеспечивает непрерывный тренировочный процесс с </w:t>
      </w:r>
      <w:proofErr w:type="gramStart"/>
      <w:r>
        <w:rPr>
          <w:color w:val="000000"/>
        </w:rPr>
        <w:t>занимающимися</w:t>
      </w:r>
      <w:proofErr w:type="gramEnd"/>
      <w:r>
        <w:rPr>
          <w:color w:val="000000"/>
        </w:rPr>
        <w:t xml:space="preserve"> с учетом следующих особенностей:</w:t>
      </w:r>
    </w:p>
    <w:p w:rsidR="00716B66" w:rsidRDefault="00716B66" w:rsidP="00716B6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</w:t>
      </w:r>
      <w:r w:rsidR="000F3C3C">
        <w:rPr>
          <w:color w:val="000000"/>
        </w:rPr>
        <w:t>3.9.1. Сроки начала и окончания тренировочного процесса  определяются с учетом сроков проведения физкультурных мероприятий и спортивных мероприятий, в которых планируется участие занимающихся;</w:t>
      </w:r>
    </w:p>
    <w:p w:rsidR="000F3C3C" w:rsidRDefault="00716B66" w:rsidP="00716B6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</w:t>
      </w:r>
      <w:r w:rsidR="000F3C3C">
        <w:rPr>
          <w:color w:val="000000"/>
        </w:rPr>
        <w:t xml:space="preserve">3.9.2. Набор  </w:t>
      </w:r>
      <w:proofErr w:type="gramStart"/>
      <w:r w:rsidR="000F3C3C">
        <w:rPr>
          <w:color w:val="000000"/>
        </w:rPr>
        <w:t>занимающихся</w:t>
      </w:r>
      <w:proofErr w:type="gramEnd"/>
      <w:r w:rsidR="000F3C3C">
        <w:rPr>
          <w:color w:val="000000"/>
        </w:rPr>
        <w:t xml:space="preserve"> осуществляется ежегодно:</w:t>
      </w:r>
    </w:p>
    <w:p w:rsidR="000F3C3C" w:rsidRDefault="000F3C3C" w:rsidP="000F3C3C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а) в группы  спортивного оздоровления, начинающих спортивный сезон с осени, - не позднее 15 октября  и в течение всего текущего года;</w:t>
      </w:r>
    </w:p>
    <w:p w:rsidR="000F3C3C" w:rsidRDefault="006C7799" w:rsidP="000F3C3C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б</w:t>
      </w:r>
      <w:r w:rsidR="000F3C3C">
        <w:rPr>
          <w:color w:val="000000"/>
        </w:rPr>
        <w:t>) в иных случаях - в порядке, устанавливаемом  ДЮСШ.</w:t>
      </w:r>
    </w:p>
    <w:p w:rsidR="000F3C3C" w:rsidRDefault="00716B66" w:rsidP="00716B6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</w:t>
      </w:r>
      <w:r w:rsidR="000F3C3C">
        <w:rPr>
          <w:color w:val="000000"/>
        </w:rPr>
        <w:t>3.9.3. Тренировочный процесс в ДЮСШ ведется в соответствии с годовым учебным   планом (далее - учебный план), рассчитанным:</w:t>
      </w:r>
    </w:p>
    <w:p w:rsidR="000F3C3C" w:rsidRDefault="000F3C3C" w:rsidP="000F3C3C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- по общеразвивающим программам - на срок, установленный локальными нормативными актами  ДЮСШ;</w:t>
      </w:r>
    </w:p>
    <w:p w:rsidR="000F3C3C" w:rsidRDefault="00716B66" w:rsidP="00716B6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</w:t>
      </w:r>
      <w:r w:rsidR="000F3C3C">
        <w:rPr>
          <w:color w:val="000000"/>
        </w:rPr>
        <w:t>3.9.4. Тренировочный процесс подлежит ежегодному планированию в соответствии со следующими сроками:</w:t>
      </w:r>
    </w:p>
    <w:p w:rsidR="000F3C3C" w:rsidRDefault="000F3C3C" w:rsidP="000F3C3C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- перспективное планирование, позволяющее определить этапы реализации образовательной программы;</w:t>
      </w:r>
    </w:p>
    <w:p w:rsidR="000F3C3C" w:rsidRDefault="000F3C3C" w:rsidP="000F3C3C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- ежегодное планирование, позволяющее составить план проведения групповых и индивидуальных тренировочных занятий и промежуточной (итоговой) аттестации обучающихся;</w:t>
      </w:r>
    </w:p>
    <w:p w:rsidR="000F3C3C" w:rsidRDefault="000F3C3C" w:rsidP="000F3C3C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- ежеквартальное планирование, позволяющее спланировать участие в спортивных соревнованиях и иных мероприятиях;</w:t>
      </w:r>
    </w:p>
    <w:p w:rsidR="000F3C3C" w:rsidRDefault="000F3C3C" w:rsidP="000F3C3C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- ежемесячное планирование (не позднее, чем за месяц до планируемого срока проведения) инструкторская и судейская практика, а также медико-восстановительные и другие мероприятия.</w:t>
      </w:r>
    </w:p>
    <w:p w:rsidR="000F3C3C" w:rsidRDefault="00716B66" w:rsidP="00716B6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</w:t>
      </w:r>
      <w:r w:rsidR="000F3C3C">
        <w:rPr>
          <w:color w:val="000000"/>
        </w:rPr>
        <w:t>3.9.5. Планирование участия педагогических работников и (или) других специалистов, участвующих в реализации образовательных программ, производится с учетом следующих особенностей:</w:t>
      </w:r>
    </w:p>
    <w:p w:rsidR="000F3C3C" w:rsidRDefault="000F3C3C" w:rsidP="000F3C3C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а) работа по учебному плану одного педагогического работника или специалиста с группой </w:t>
      </w:r>
      <w:proofErr w:type="gramStart"/>
      <w:r>
        <w:rPr>
          <w:color w:val="000000"/>
        </w:rPr>
        <w:t>занимающихся</w:t>
      </w:r>
      <w:proofErr w:type="gramEnd"/>
      <w:r>
        <w:rPr>
          <w:color w:val="000000"/>
        </w:rPr>
        <w:t xml:space="preserve"> в течение всего спортивного сезона</w:t>
      </w:r>
      <w:r w:rsidR="006C7799">
        <w:rPr>
          <w:color w:val="000000"/>
        </w:rPr>
        <w:t>.</w:t>
      </w:r>
    </w:p>
    <w:p w:rsidR="000F3C3C" w:rsidRDefault="000F3C3C" w:rsidP="00716B6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3.10.  В ДЮСШ  создан методический совет</w:t>
      </w:r>
    </w:p>
    <w:p w:rsidR="000F3C3C" w:rsidRDefault="000F3C3C" w:rsidP="000F3C3C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  Направления методической (научно-методической) деятельности ДЮСШ определяется с учетом следующих особенностей:</w:t>
      </w:r>
    </w:p>
    <w:p w:rsidR="000F3C3C" w:rsidRDefault="000F3C3C" w:rsidP="000F3C3C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а) обеспечения повышения эффективности тренировочного процесса, подготовки спортивного резерва и роста спортивного потенциала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0F3C3C" w:rsidRDefault="000F3C3C" w:rsidP="000F3C3C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б) организации мониторинга образовательной и тренировочной деятельности;</w:t>
      </w:r>
    </w:p>
    <w:p w:rsidR="000F3C3C" w:rsidRDefault="000F3C3C" w:rsidP="000F3C3C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в) повышения профессиональной компетенции педагогических работников и других специалистов, осуществляющих тренировочный процесс;</w:t>
      </w:r>
    </w:p>
    <w:p w:rsidR="000F3C3C" w:rsidRDefault="000F3C3C" w:rsidP="000F3C3C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г) разработки, внедрения, анализа исполнения и, при необходимости, корректировки образовательных программ реализуемых (планируемых к реализации) в ДЮСШ;  </w:t>
      </w:r>
    </w:p>
    <w:p w:rsidR="000F3C3C" w:rsidRDefault="000F3C3C" w:rsidP="000F3C3C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д) создание в ДЮСШ благоприятных условий для физического развития каждого обучающегося.</w:t>
      </w:r>
    </w:p>
    <w:p w:rsidR="00716B66" w:rsidRDefault="00716B66" w:rsidP="000F3C3C">
      <w:pPr>
        <w:jc w:val="both"/>
        <w:rPr>
          <w:b/>
        </w:rPr>
      </w:pPr>
    </w:p>
    <w:p w:rsidR="008E00F9" w:rsidRDefault="000F3C3C" w:rsidP="000F3C3C">
      <w:pPr>
        <w:jc w:val="both"/>
        <w:rPr>
          <w:b/>
        </w:rPr>
      </w:pPr>
      <w:r>
        <w:rPr>
          <w:b/>
        </w:rPr>
        <w:lastRenderedPageBreak/>
        <w:t>4.</w:t>
      </w:r>
      <w:r>
        <w:rPr>
          <w:b/>
          <w:sz w:val="28"/>
          <w:szCs w:val="28"/>
        </w:rPr>
        <w:t xml:space="preserve"> </w:t>
      </w:r>
      <w:r>
        <w:rPr>
          <w:b/>
        </w:rPr>
        <w:t>Участники образовательного процесса</w:t>
      </w:r>
    </w:p>
    <w:p w:rsidR="000F3C3C" w:rsidRDefault="000F3C3C" w:rsidP="000F3C3C">
      <w:pPr>
        <w:jc w:val="both"/>
        <w:rPr>
          <w:b/>
        </w:rPr>
      </w:pPr>
      <w:r>
        <w:rPr>
          <w:b/>
        </w:rPr>
        <w:t xml:space="preserve"> </w:t>
      </w:r>
    </w:p>
    <w:p w:rsidR="000F3C3C" w:rsidRDefault="000F3C3C" w:rsidP="008E00F9">
      <w:pPr>
        <w:jc w:val="both"/>
      </w:pPr>
      <w:r>
        <w:t>4.1. Участниками образовательного процесса являются обучающиеся  до 1</w:t>
      </w:r>
      <w:r w:rsidR="006C7799">
        <w:t>9</w:t>
      </w:r>
      <w:r>
        <w:t xml:space="preserve"> лет, родители (законные представители), педагогические работники ДЮСШ.  </w:t>
      </w:r>
    </w:p>
    <w:p w:rsidR="000F3C3C" w:rsidRDefault="000F3C3C" w:rsidP="008E00F9">
      <w:pPr>
        <w:jc w:val="both"/>
      </w:pPr>
      <w:r>
        <w:t xml:space="preserve">4.2. Прием детей в ДЮСШ производится на основании медицинского заключения о состоянии здоровья поступающего и с письменного согласия родителей (законных представителей). </w:t>
      </w:r>
    </w:p>
    <w:p w:rsidR="000F3C3C" w:rsidRDefault="000F3C3C" w:rsidP="008E00F9">
      <w:pPr>
        <w:jc w:val="both"/>
      </w:pPr>
      <w:r>
        <w:t xml:space="preserve">4.3. ДЮСШ </w:t>
      </w:r>
      <w:proofErr w:type="gramStart"/>
      <w:r>
        <w:t>обязан</w:t>
      </w:r>
      <w:r w:rsidR="002A21D4">
        <w:t>а</w:t>
      </w:r>
      <w:proofErr w:type="gramEnd"/>
      <w:r>
        <w:t xml:space="preserve"> ознакомить поступающего и (или) его родителей (законных представителей) с документами, регламентирующими организацию образовательного процесса - уставом, лицензией и др.</w:t>
      </w:r>
    </w:p>
    <w:p w:rsidR="000F3C3C" w:rsidRDefault="000F3C3C" w:rsidP="000F3C3C">
      <w:pPr>
        <w:ind w:firstLine="709"/>
        <w:jc w:val="both"/>
      </w:pPr>
      <w:r>
        <w:t xml:space="preserve">4.3.1. </w:t>
      </w:r>
      <w:r w:rsidR="008E00F9">
        <w:t>К</w:t>
      </w:r>
      <w:r>
        <w:t xml:space="preserve"> занятиям в спортивно-оздоровительных группах допускаются все лица из числа учащихся общеобразовательных школ, желающих заниматься спортом, в возрасте от 6 до 19 лет и не имеющих медицинских противопоказаний (имеющие письменное разрешение врача). </w:t>
      </w:r>
    </w:p>
    <w:p w:rsidR="000F3C3C" w:rsidRDefault="000F3C3C" w:rsidP="000F3C3C">
      <w:pPr>
        <w:ind w:firstLine="709"/>
        <w:jc w:val="both"/>
      </w:pPr>
      <w:r>
        <w:t xml:space="preserve">4.3.2. </w:t>
      </w:r>
      <w:r w:rsidR="008E00F9">
        <w:t>Г</w:t>
      </w:r>
      <w:r>
        <w:t>руппы начальной подготовки комплектуются из числа учащихся общеобразовательных школ, желающих заниматься спортом, не имеющих медицинских противопоказаний (имеющие письменное разрешение врача или школьного фельдшера).</w:t>
      </w:r>
    </w:p>
    <w:p w:rsidR="000F3C3C" w:rsidRDefault="000F3C3C" w:rsidP="000F3C3C">
      <w:pPr>
        <w:ind w:firstLine="709"/>
        <w:jc w:val="both"/>
      </w:pPr>
      <w:r>
        <w:t>4.3.3. учебно-тренировочные группы комплектуются из числа одаренных и способных к спорту детей и подростков, прошедших начальную спортивную подготовку и выполнивших приемные контрольные нормативные требования по общей физической и специальной подготовке, здоровых (или практически здоровых) учащихся, имеющих допуск врачебно-физкультурного диспансера.</w:t>
      </w:r>
    </w:p>
    <w:p w:rsidR="000F3C3C" w:rsidRDefault="000F3C3C" w:rsidP="000F3C3C">
      <w:pPr>
        <w:ind w:firstLine="709"/>
        <w:jc w:val="both"/>
      </w:pPr>
      <w:r>
        <w:t>В порядке исключения на учебно-тренировочный этап подготовки могут быть зачислены лица, выполнившие необходимые для зачисления нормативы.</w:t>
      </w:r>
    </w:p>
    <w:p w:rsidR="000F3C3C" w:rsidRDefault="000F3C3C" w:rsidP="008E00F9">
      <w:pPr>
        <w:jc w:val="both"/>
      </w:pPr>
      <w:r>
        <w:t>4.4. Срок обучения на каждом этапе подготовки может быть продлен не более чем на 2 года.</w:t>
      </w:r>
    </w:p>
    <w:p w:rsidR="000F3C3C" w:rsidRDefault="000F3C3C" w:rsidP="008E00F9">
      <w:pPr>
        <w:jc w:val="both"/>
      </w:pPr>
      <w:r>
        <w:t xml:space="preserve">4.5. </w:t>
      </w:r>
      <w:proofErr w:type="gramStart"/>
      <w:r>
        <w:t>Отчисление обучающихся из ДЮСШ может производиться в следующих случаях:</w:t>
      </w:r>
      <w:proofErr w:type="gramEnd"/>
    </w:p>
    <w:p w:rsidR="000F3C3C" w:rsidRDefault="000F3C3C" w:rsidP="000F3C3C">
      <w:pPr>
        <w:ind w:firstLine="709"/>
        <w:jc w:val="both"/>
      </w:pPr>
      <w:r>
        <w:t>4.5.1. в случаях ухудшения состояния здоровья, на основании медицинского заключения;</w:t>
      </w:r>
    </w:p>
    <w:p w:rsidR="000F3C3C" w:rsidRDefault="000F3C3C" w:rsidP="000F3C3C">
      <w:pPr>
        <w:ind w:firstLine="709"/>
        <w:jc w:val="both"/>
      </w:pPr>
      <w:r>
        <w:t>4.5.2. не освоени</w:t>
      </w:r>
      <w:r w:rsidR="002A21D4">
        <w:t>я</w:t>
      </w:r>
      <w:r>
        <w:t xml:space="preserve"> минимальных объемов учебно-тренировочных нагрузок, в соответствии с утвержденными учебными программами;</w:t>
      </w:r>
    </w:p>
    <w:p w:rsidR="000F3C3C" w:rsidRDefault="000F3C3C" w:rsidP="000F3C3C">
      <w:pPr>
        <w:ind w:firstLine="709"/>
        <w:jc w:val="both"/>
      </w:pPr>
      <w:r>
        <w:t xml:space="preserve">4.5.3. по желанию </w:t>
      </w:r>
      <w:proofErr w:type="gramStart"/>
      <w:r>
        <w:t>обучающегося</w:t>
      </w:r>
      <w:proofErr w:type="gramEnd"/>
      <w:r>
        <w:t xml:space="preserve"> или мотивированному ходатайству родителей (законных представителей);</w:t>
      </w:r>
    </w:p>
    <w:p w:rsidR="000F3C3C" w:rsidRDefault="000F3C3C" w:rsidP="000F3C3C">
      <w:pPr>
        <w:ind w:firstLine="709"/>
        <w:jc w:val="both"/>
      </w:pPr>
      <w:r>
        <w:t>4.5.4. за систематические пропуски учебно-тренировочных занятий  без уважительной причины;</w:t>
      </w:r>
    </w:p>
    <w:p w:rsidR="000F3C3C" w:rsidRDefault="000F3C3C" w:rsidP="000F3C3C">
      <w:pPr>
        <w:ind w:firstLine="709"/>
        <w:jc w:val="both"/>
      </w:pPr>
      <w:r>
        <w:t>4.5.5. за совершенные противоправные действия, грубые и неоднократные нарушения Устава, Правил поведения для обучающихся ДЮСШ (о чем тренер-преподаватель должен информировать родителей);</w:t>
      </w:r>
    </w:p>
    <w:p w:rsidR="000F3C3C" w:rsidRDefault="000F3C3C" w:rsidP="000F3C3C">
      <w:pPr>
        <w:ind w:firstLine="709"/>
        <w:jc w:val="both"/>
      </w:pPr>
      <w:r>
        <w:t xml:space="preserve">4.5.6. отчисление из ДЮСШ оформляется приказом.  </w:t>
      </w:r>
    </w:p>
    <w:p w:rsidR="000F3C3C" w:rsidRDefault="000F3C3C" w:rsidP="002C18F7">
      <w:pPr>
        <w:jc w:val="both"/>
      </w:pPr>
      <w:r>
        <w:t xml:space="preserve">4.6. Выпускником ДЮСШ считается лицо, прошедшее курс </w:t>
      </w:r>
      <w:proofErr w:type="gramStart"/>
      <w:r>
        <w:t>обучения по программе</w:t>
      </w:r>
      <w:proofErr w:type="gramEnd"/>
      <w:r>
        <w:t>, как минимум, учебно-тренировочного этапа.</w:t>
      </w:r>
    </w:p>
    <w:p w:rsidR="000F3C3C" w:rsidRDefault="000F3C3C" w:rsidP="002C18F7">
      <w:pPr>
        <w:jc w:val="both"/>
        <w:rPr>
          <w:u w:val="single"/>
        </w:rPr>
      </w:pPr>
      <w:r>
        <w:t xml:space="preserve">4.7.  </w:t>
      </w:r>
      <w:proofErr w:type="gramStart"/>
      <w:r>
        <w:rPr>
          <w:u w:val="single"/>
        </w:rPr>
        <w:t>Обучающиеся</w:t>
      </w:r>
      <w:proofErr w:type="gramEnd"/>
      <w:r>
        <w:rPr>
          <w:u w:val="single"/>
        </w:rPr>
        <w:t xml:space="preserve">  в  ДЮСШ имеют право:</w:t>
      </w:r>
    </w:p>
    <w:p w:rsidR="000F3C3C" w:rsidRDefault="000F3C3C" w:rsidP="000F3C3C">
      <w:pPr>
        <w:ind w:firstLine="709"/>
        <w:jc w:val="both"/>
      </w:pPr>
      <w:r>
        <w:t>4.7.1. на получение дополнительного образования;</w:t>
      </w:r>
    </w:p>
    <w:p w:rsidR="000F3C3C" w:rsidRDefault="000F3C3C" w:rsidP="000F3C3C">
      <w:pPr>
        <w:ind w:firstLine="709"/>
        <w:jc w:val="both"/>
      </w:pPr>
      <w:r>
        <w:t>4.7.2. на участие в деятельности объединений Учреждения;</w:t>
      </w:r>
    </w:p>
    <w:p w:rsidR="000F3C3C" w:rsidRDefault="000F3C3C" w:rsidP="000F3C3C">
      <w:pPr>
        <w:ind w:firstLine="709"/>
        <w:jc w:val="both"/>
      </w:pPr>
      <w:r>
        <w:t>4.7.3. на уважение человеческого достоинства,  свободу совести, информации,  свободное выражение взглядов и убеждений.</w:t>
      </w:r>
    </w:p>
    <w:p w:rsidR="000F3C3C" w:rsidRDefault="000F3C3C" w:rsidP="000F3C3C">
      <w:pPr>
        <w:ind w:firstLine="709"/>
        <w:jc w:val="both"/>
      </w:pPr>
      <w:r>
        <w:t>4.7.4. на условия обучения, гарантирующие охрану здоровья;</w:t>
      </w:r>
    </w:p>
    <w:p w:rsidR="000F3C3C" w:rsidRDefault="000F3C3C" w:rsidP="000F3C3C">
      <w:pPr>
        <w:ind w:firstLine="709"/>
        <w:jc w:val="both"/>
      </w:pPr>
      <w:r>
        <w:t>4.7.5. на защиту от всех форм физического и психического насилия.</w:t>
      </w:r>
    </w:p>
    <w:p w:rsidR="000F3C3C" w:rsidRDefault="000F3C3C" w:rsidP="002C18F7">
      <w:pPr>
        <w:jc w:val="both"/>
        <w:rPr>
          <w:u w:val="single"/>
        </w:rPr>
      </w:pPr>
      <w:r>
        <w:t xml:space="preserve">4.8. </w:t>
      </w:r>
      <w:r>
        <w:rPr>
          <w:u w:val="single"/>
        </w:rPr>
        <w:t>Обучающиеся  в   ДЮСШ обязаны:</w:t>
      </w:r>
    </w:p>
    <w:p w:rsidR="000F3C3C" w:rsidRDefault="000F3C3C" w:rsidP="000F3C3C">
      <w:pPr>
        <w:ind w:firstLine="709"/>
        <w:jc w:val="both"/>
      </w:pPr>
      <w:r>
        <w:t>4.8.1. выполнять Устав;</w:t>
      </w:r>
    </w:p>
    <w:p w:rsidR="000F3C3C" w:rsidRDefault="000F3C3C" w:rsidP="000F3C3C">
      <w:pPr>
        <w:ind w:firstLine="709"/>
        <w:jc w:val="both"/>
      </w:pPr>
      <w:r>
        <w:t>4.8.2. бережно относиться к имуществу школы;</w:t>
      </w:r>
    </w:p>
    <w:p w:rsidR="000F3C3C" w:rsidRDefault="000F3C3C" w:rsidP="000F3C3C">
      <w:pPr>
        <w:ind w:firstLine="709"/>
        <w:jc w:val="both"/>
      </w:pPr>
      <w:r>
        <w:lastRenderedPageBreak/>
        <w:t>4.8.3. соблюдать правила противопожарной безопасности и меры безопасности на тренировочных занятиях, соревнованиях, спортивных сборах;</w:t>
      </w:r>
    </w:p>
    <w:p w:rsidR="000F3C3C" w:rsidRDefault="000F3C3C" w:rsidP="000F3C3C">
      <w:pPr>
        <w:ind w:firstLine="709"/>
        <w:jc w:val="both"/>
      </w:pPr>
      <w:r>
        <w:t>4.8.4. уважать честь и достоинство других обучающихся и работников Учреждения;</w:t>
      </w:r>
    </w:p>
    <w:p w:rsidR="000F3C3C" w:rsidRDefault="000F3C3C" w:rsidP="000F3C3C">
      <w:pPr>
        <w:ind w:firstLine="709"/>
        <w:jc w:val="both"/>
      </w:pPr>
      <w:r>
        <w:t>4.8.5. выполнять требования работников Учреждения в части, отнесенной Уставом и правилами внутреннего трудового распорядка к их компетенции;</w:t>
      </w:r>
    </w:p>
    <w:p w:rsidR="000F3C3C" w:rsidRDefault="000F3C3C" w:rsidP="000F3C3C">
      <w:pPr>
        <w:ind w:firstLine="709"/>
        <w:jc w:val="both"/>
      </w:pPr>
      <w:r>
        <w:t>4.8.6. регулярно посещать занят</w:t>
      </w:r>
      <w:r w:rsidR="002A21D4">
        <w:t>ия, участвовать в соревнованиях</w:t>
      </w:r>
      <w:r>
        <w:t xml:space="preserve"> и иных формах учебно-тренировочного процесса.</w:t>
      </w:r>
    </w:p>
    <w:p w:rsidR="000F3C3C" w:rsidRDefault="000F3C3C" w:rsidP="002C18F7">
      <w:pPr>
        <w:jc w:val="both"/>
      </w:pPr>
      <w:r>
        <w:t xml:space="preserve">4.9. </w:t>
      </w:r>
      <w:r>
        <w:rPr>
          <w:u w:val="single"/>
        </w:rPr>
        <w:t>Обучающимся запрещается:</w:t>
      </w:r>
    </w:p>
    <w:p w:rsidR="000F3C3C" w:rsidRDefault="000F3C3C" w:rsidP="000F3C3C">
      <w:pPr>
        <w:ind w:firstLine="709"/>
        <w:jc w:val="both"/>
      </w:pPr>
      <w:r>
        <w:t>4.9.1. приносить, передавать или использовать оружие, спиртные напитки, табачные изделия, токсические и наркотические вещества;</w:t>
      </w:r>
    </w:p>
    <w:p w:rsidR="000F3C3C" w:rsidRDefault="000F3C3C" w:rsidP="000F3C3C">
      <w:pPr>
        <w:ind w:firstLine="709"/>
        <w:jc w:val="both"/>
      </w:pPr>
      <w:r>
        <w:t>4.9.2. использовать любые средства и вещества, могущие привести к взрывам и пожарам;</w:t>
      </w:r>
    </w:p>
    <w:p w:rsidR="000F3C3C" w:rsidRDefault="000F3C3C" w:rsidP="000F3C3C">
      <w:pPr>
        <w:ind w:firstLine="709"/>
        <w:jc w:val="both"/>
      </w:pPr>
      <w:r>
        <w:t>4.9.3. применять физическую силу для выяснения отношений, запугивания и вымогательства;</w:t>
      </w:r>
    </w:p>
    <w:p w:rsidR="000F3C3C" w:rsidRDefault="000F3C3C" w:rsidP="000F3C3C">
      <w:pPr>
        <w:ind w:firstLine="709"/>
        <w:jc w:val="both"/>
      </w:pPr>
      <w:r>
        <w:t>4.9.4. пропагандировать насилие и жестокость, как средство межличностных или общественных отношений;</w:t>
      </w:r>
    </w:p>
    <w:p w:rsidR="000F3C3C" w:rsidRDefault="000F3C3C" w:rsidP="000F3C3C">
      <w:pPr>
        <w:ind w:firstLine="709"/>
        <w:jc w:val="both"/>
      </w:pPr>
      <w:r>
        <w:t>4.9.5. приносить в  школу и распространять порнографическую информацию.</w:t>
      </w:r>
    </w:p>
    <w:p w:rsidR="000F3C3C" w:rsidRDefault="000F3C3C" w:rsidP="002C18F7">
      <w:pPr>
        <w:jc w:val="both"/>
        <w:rPr>
          <w:u w:val="single"/>
        </w:rPr>
      </w:pPr>
      <w:r>
        <w:t xml:space="preserve">4.10. </w:t>
      </w:r>
      <w:r>
        <w:rPr>
          <w:u w:val="single"/>
        </w:rPr>
        <w:t xml:space="preserve">Родители  (законные представители) 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 xml:space="preserve"> имеют право:</w:t>
      </w:r>
    </w:p>
    <w:p w:rsidR="000F3C3C" w:rsidRDefault="000F3C3C" w:rsidP="000F3C3C">
      <w:pPr>
        <w:ind w:firstLine="709"/>
        <w:jc w:val="both"/>
      </w:pPr>
      <w:r>
        <w:t xml:space="preserve">4.10.1. выбирать образовательную программу из числа </w:t>
      </w:r>
      <w:proofErr w:type="gramStart"/>
      <w:r>
        <w:t>используемых</w:t>
      </w:r>
      <w:proofErr w:type="gramEnd"/>
      <w:r>
        <w:t xml:space="preserve"> в работе с детьми в  ДЮСШ;</w:t>
      </w:r>
    </w:p>
    <w:p w:rsidR="000F3C3C" w:rsidRDefault="000F3C3C" w:rsidP="000F3C3C">
      <w:pPr>
        <w:ind w:firstLine="709"/>
        <w:jc w:val="both"/>
      </w:pPr>
      <w:r>
        <w:t>4.10.2. знакомиться с Уставом ДЮСШ и другими документами, регламентирующими организацию образовательного процесса;</w:t>
      </w:r>
    </w:p>
    <w:p w:rsidR="000F3C3C" w:rsidRDefault="000F3C3C" w:rsidP="000F3C3C">
      <w:pPr>
        <w:ind w:firstLine="709"/>
        <w:jc w:val="both"/>
      </w:pPr>
      <w:r>
        <w:t>4.10.3. защищать законные права и интересы ребенка;</w:t>
      </w:r>
    </w:p>
    <w:p w:rsidR="000F3C3C" w:rsidRDefault="000F3C3C" w:rsidP="000F3C3C">
      <w:pPr>
        <w:ind w:firstLine="709"/>
        <w:jc w:val="both"/>
      </w:pPr>
      <w:r>
        <w:t>4.10.4. вносить предложения по улучшению работы с детьми;</w:t>
      </w:r>
    </w:p>
    <w:p w:rsidR="000F3C3C" w:rsidRDefault="000F3C3C" w:rsidP="000F3C3C">
      <w:pPr>
        <w:ind w:firstLine="709"/>
        <w:jc w:val="both"/>
      </w:pPr>
      <w:r>
        <w:t>4.10.5. выбирать педагога для работы с ребенком при наличии соответствующих условий в  ДЮСШ;</w:t>
      </w:r>
    </w:p>
    <w:p w:rsidR="000F3C3C" w:rsidRDefault="000F3C3C" w:rsidP="000F3C3C">
      <w:pPr>
        <w:ind w:firstLine="709"/>
        <w:jc w:val="both"/>
      </w:pPr>
      <w:r>
        <w:t>4.10.6. оказывать по возможности образовательному учреждению помощь в реализации уставных задач;</w:t>
      </w:r>
    </w:p>
    <w:p w:rsidR="000F3C3C" w:rsidRDefault="000F3C3C" w:rsidP="000F3C3C">
      <w:pPr>
        <w:ind w:firstLine="709"/>
        <w:jc w:val="both"/>
      </w:pPr>
      <w:r>
        <w:t>4.10.7. вносить добровольные пожертвования и целевые взносы для развития  ДЮСШ.</w:t>
      </w:r>
    </w:p>
    <w:p w:rsidR="000F3C3C" w:rsidRDefault="000F3C3C" w:rsidP="002C18F7">
      <w:pPr>
        <w:jc w:val="both"/>
      </w:pPr>
      <w:r>
        <w:t xml:space="preserve">4.11. </w:t>
      </w:r>
      <w:r>
        <w:rPr>
          <w:u w:val="single"/>
        </w:rPr>
        <w:t xml:space="preserve">Родители (законные представители)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 xml:space="preserve"> обязаны:</w:t>
      </w:r>
    </w:p>
    <w:p w:rsidR="000F3C3C" w:rsidRDefault="000F3C3C" w:rsidP="000F3C3C">
      <w:pPr>
        <w:ind w:firstLine="709"/>
        <w:jc w:val="both"/>
      </w:pPr>
      <w:r>
        <w:t>4.11.1. выполнять Устав  ДЮСШ;</w:t>
      </w:r>
    </w:p>
    <w:p w:rsidR="000F3C3C" w:rsidRDefault="000F3C3C" w:rsidP="000F3C3C">
      <w:pPr>
        <w:ind w:firstLine="709"/>
        <w:jc w:val="both"/>
      </w:pPr>
      <w:r>
        <w:t>4.11.2. нести ответственность за воспитание и подготовку своих детей;</w:t>
      </w:r>
    </w:p>
    <w:p w:rsidR="000F3C3C" w:rsidRDefault="000F3C3C" w:rsidP="000F3C3C">
      <w:pPr>
        <w:ind w:firstLine="709"/>
        <w:jc w:val="both"/>
      </w:pPr>
      <w:r>
        <w:t>4.11.3. нести ответственность за материальный ущерб, причиненный учащимися имуществу Учреждения, имуществу педагогов, учащимся.</w:t>
      </w:r>
    </w:p>
    <w:p w:rsidR="000F3C3C" w:rsidRDefault="000F3C3C" w:rsidP="002C18F7">
      <w:pPr>
        <w:jc w:val="both"/>
      </w:pPr>
      <w:r>
        <w:t>4.12. Для работников  ДЮСШ работодателем является данное учреждение.</w:t>
      </w:r>
    </w:p>
    <w:p w:rsidR="000F3C3C" w:rsidRDefault="000F3C3C" w:rsidP="002C18F7">
      <w:pPr>
        <w:jc w:val="both"/>
      </w:pPr>
      <w:r>
        <w:t>4.13. Педагогические работники занимают ведущее место в организации учебно-воспитательного процесса и непосредственно выполняют задачи обучения и воспитания.</w:t>
      </w:r>
    </w:p>
    <w:p w:rsidR="000F3C3C" w:rsidRDefault="000F3C3C" w:rsidP="000F3C3C">
      <w:pPr>
        <w:ind w:firstLine="709"/>
        <w:jc w:val="both"/>
      </w:pPr>
      <w:r>
        <w:t>К педагогической деятельности в  ДЮСШ допускаются лица, как правило,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работников.</w:t>
      </w:r>
    </w:p>
    <w:p w:rsidR="000F3C3C" w:rsidRDefault="000F3C3C" w:rsidP="000F3C3C">
      <w:pPr>
        <w:ind w:firstLine="709"/>
        <w:jc w:val="both"/>
      </w:pPr>
      <w:r>
        <w:t xml:space="preserve"> К педагогической деятельности в  ДЮСШ не допускаются лица, которым она запрещена приговором суда или по медицинским показаниям. А также  лица, имеющие неснятую или непогашенную судимость за умышленные тяжкие и особо тяжкие преступления, предусмотренные Уголовным кодексом Российской Федерации и Уголовным кодексом РСФСР. Перечень соответствующих медицинских противопоказаний устанавливается Правительством Российской Федерации;</w:t>
      </w:r>
    </w:p>
    <w:p w:rsidR="000F3C3C" w:rsidRDefault="000F3C3C" w:rsidP="002C18F7">
      <w:pPr>
        <w:jc w:val="both"/>
      </w:pPr>
      <w:r>
        <w:t>4.14. Отношения работника и администрации регулируются трудовым договором (контрактом),  заключаемым в соответствии с действующим законодательством Российской Федерации.</w:t>
      </w:r>
    </w:p>
    <w:p w:rsidR="000F3C3C" w:rsidRDefault="000F3C3C" w:rsidP="002C18F7">
      <w:pPr>
        <w:jc w:val="both"/>
      </w:pPr>
      <w:r>
        <w:lastRenderedPageBreak/>
        <w:t xml:space="preserve">4.15. Дополнительными основаниями прекращения трудового договора  с педагогическими работниками   до истечения   срока  являются: </w:t>
      </w:r>
    </w:p>
    <w:p w:rsidR="000F3C3C" w:rsidRDefault="000F3C3C" w:rsidP="000F3C3C">
      <w:pPr>
        <w:ind w:firstLine="709"/>
        <w:jc w:val="both"/>
      </w:pPr>
      <w:r>
        <w:t>- повторное в течение года грубое нарушение Устава  ДЮСШ;</w:t>
      </w:r>
    </w:p>
    <w:p w:rsidR="000F3C3C" w:rsidRDefault="000F3C3C" w:rsidP="000F3C3C">
      <w:pPr>
        <w:ind w:firstLine="709"/>
        <w:jc w:val="both"/>
      </w:pPr>
      <w:proofErr w:type="gramStart"/>
      <w:r>
        <w:t>- применение, в том числе однократное, методов воспитания,   связанных с физическим и (или) психическим насилием над личностью обучающегося;</w:t>
      </w:r>
      <w:proofErr w:type="gramEnd"/>
    </w:p>
    <w:p w:rsidR="000F3C3C" w:rsidRDefault="000F3C3C" w:rsidP="002C18F7">
      <w:pPr>
        <w:jc w:val="both"/>
      </w:pPr>
      <w:r>
        <w:t xml:space="preserve">4.16. </w:t>
      </w:r>
      <w:r>
        <w:rPr>
          <w:u w:val="single"/>
        </w:rPr>
        <w:t>Работники ДЮСШ имеют право:</w:t>
      </w:r>
    </w:p>
    <w:p w:rsidR="000F3C3C" w:rsidRDefault="000F3C3C" w:rsidP="000F3C3C">
      <w:pPr>
        <w:ind w:firstLine="709"/>
        <w:jc w:val="both"/>
      </w:pPr>
      <w:r>
        <w:t>4.16.1. защищать профессиональную честь и достоинство;</w:t>
      </w:r>
    </w:p>
    <w:p w:rsidR="000F3C3C" w:rsidRDefault="000F3C3C" w:rsidP="000F3C3C">
      <w:pPr>
        <w:ind w:firstLine="709"/>
        <w:jc w:val="both"/>
      </w:pPr>
      <w:r>
        <w:t>4.16.2. выбирать методики обучения и воспитания, учебные пособия и материалы, методы оценки знаний, умений и навыков обучающихся;</w:t>
      </w:r>
    </w:p>
    <w:p w:rsidR="000F3C3C" w:rsidRDefault="000F3C3C" w:rsidP="000F3C3C">
      <w:pPr>
        <w:ind w:firstLine="709"/>
        <w:jc w:val="both"/>
      </w:pPr>
      <w:r>
        <w:t xml:space="preserve">4.16.3. участвовать в научно-экспериментальной и исследовательской работе, повышать свое профессиональное мастерство;  </w:t>
      </w:r>
    </w:p>
    <w:p w:rsidR="000F3C3C" w:rsidRDefault="000F3C3C" w:rsidP="000F3C3C">
      <w:pPr>
        <w:ind w:firstLine="709"/>
        <w:jc w:val="both"/>
      </w:pPr>
      <w:r>
        <w:t xml:space="preserve">4.16.4. </w:t>
      </w:r>
      <w:proofErr w:type="spellStart"/>
      <w:r>
        <w:t>аттестовываться</w:t>
      </w:r>
      <w:proofErr w:type="spellEnd"/>
      <w:r>
        <w:t xml:space="preserve">  на соответствующую квалификационную категорию;</w:t>
      </w:r>
    </w:p>
    <w:p w:rsidR="000F3C3C" w:rsidRDefault="000F3C3C" w:rsidP="000F3C3C">
      <w:pPr>
        <w:ind w:firstLine="709"/>
        <w:jc w:val="both"/>
      </w:pPr>
      <w:r>
        <w:t>4.16.5. проходить курсовую подготовку в учреждениях системы переподготовки и повышения квалификации 1 раз в 5 лет;</w:t>
      </w:r>
    </w:p>
    <w:p w:rsidR="000F3C3C" w:rsidRDefault="000F3C3C" w:rsidP="000F3C3C">
      <w:pPr>
        <w:ind w:firstLine="709"/>
        <w:jc w:val="both"/>
      </w:pPr>
      <w:r>
        <w:t>4.16.6. на сокращенную рабочую неделю,  дополнительный оплачиваемый отпуск,  получение пенсии за выслугу лет, иные меры социальной поддержки в порядке, установленном законодательством Российской Федерации,  дополнительные меры социальной поддержки, предоставляемые в регионе работникам образовательных учреждений;</w:t>
      </w:r>
    </w:p>
    <w:p w:rsidR="000F3C3C" w:rsidRDefault="000F3C3C" w:rsidP="000F3C3C">
      <w:pPr>
        <w:ind w:firstLine="709"/>
        <w:jc w:val="both"/>
      </w:pPr>
      <w:r>
        <w:t xml:space="preserve">4.16.7. на длительный неоплачиваемый, сроком на один год, отпуск, не реже чем через каждые 10 лет непрерывного преподавательского стажа работы, отсчет вести с июля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>. Порядок и условия предоставления отпуска определяются Учредителем;</w:t>
      </w:r>
    </w:p>
    <w:p w:rsidR="000F3C3C" w:rsidRDefault="000F3C3C" w:rsidP="000F3C3C">
      <w:pPr>
        <w:ind w:firstLine="709"/>
        <w:jc w:val="both"/>
      </w:pPr>
      <w:r>
        <w:t>4.16.8. на объединение в профессиональные союзы по своему выбору или в другие общественные организации.</w:t>
      </w:r>
    </w:p>
    <w:p w:rsidR="000F3C3C" w:rsidRDefault="000F3C3C" w:rsidP="002C18F7">
      <w:pPr>
        <w:jc w:val="both"/>
      </w:pPr>
      <w:r>
        <w:t xml:space="preserve">4.17. </w:t>
      </w:r>
      <w:r>
        <w:rPr>
          <w:u w:val="single"/>
        </w:rPr>
        <w:t>Работники  ДЮСШ обязаны:</w:t>
      </w:r>
      <w:r>
        <w:t xml:space="preserve"> </w:t>
      </w:r>
    </w:p>
    <w:p w:rsidR="000F3C3C" w:rsidRDefault="000F3C3C" w:rsidP="000F3C3C">
      <w:pPr>
        <w:ind w:firstLine="709"/>
        <w:jc w:val="both"/>
      </w:pPr>
      <w:r>
        <w:t>4.17.1. выполнять Устав Учреждения;</w:t>
      </w:r>
    </w:p>
    <w:p w:rsidR="000F3C3C" w:rsidRDefault="000F3C3C" w:rsidP="000F3C3C">
      <w:pPr>
        <w:ind w:firstLine="709"/>
        <w:jc w:val="both"/>
      </w:pPr>
      <w:r>
        <w:t>4.17.2. соблюдать должностные инструкции и правила внутреннего трудового распорядка;</w:t>
      </w:r>
    </w:p>
    <w:p w:rsidR="000F3C3C" w:rsidRDefault="000F3C3C" w:rsidP="000F3C3C">
      <w:pPr>
        <w:ind w:firstLine="709"/>
        <w:jc w:val="both"/>
      </w:pPr>
      <w:r>
        <w:t>4.17.3. бережно относиться к имуществу  ДЮСШ;</w:t>
      </w:r>
    </w:p>
    <w:p w:rsidR="000F3C3C" w:rsidRDefault="000F3C3C" w:rsidP="000F3C3C">
      <w:pPr>
        <w:ind w:firstLine="709"/>
        <w:jc w:val="both"/>
      </w:pPr>
      <w:r>
        <w:t>4.17.4. соблюдать нормы профессиональной этики;</w:t>
      </w:r>
    </w:p>
    <w:p w:rsidR="000F3C3C" w:rsidRDefault="000F3C3C" w:rsidP="000F3C3C">
      <w:pPr>
        <w:ind w:firstLine="709"/>
        <w:jc w:val="both"/>
      </w:pPr>
      <w:proofErr w:type="gramStart"/>
      <w:r>
        <w:t>4.17.5. не применять антипедагогические методы воспитания, связанные с физическим или психическим насилием над личностью обучающегося;</w:t>
      </w:r>
      <w:r>
        <w:br/>
        <w:t xml:space="preserve">           4.17.6. сохранять  жизнь  и  здоровье  детей;</w:t>
      </w:r>
      <w:proofErr w:type="gramEnd"/>
    </w:p>
    <w:p w:rsidR="000F3C3C" w:rsidRDefault="000F3C3C" w:rsidP="000F3C3C">
      <w:pPr>
        <w:ind w:firstLine="709"/>
        <w:jc w:val="both"/>
      </w:pPr>
      <w:r>
        <w:t>4.17.7. сотрудничать с семьей по вопросам воспитания и обучения ребенка;</w:t>
      </w:r>
    </w:p>
    <w:p w:rsidR="000F3C3C" w:rsidRDefault="000F3C3C" w:rsidP="000F3C3C">
      <w:pPr>
        <w:ind w:firstLine="709"/>
        <w:jc w:val="both"/>
      </w:pPr>
      <w:r>
        <w:t xml:space="preserve">4.17.8. обладать  профессиональными  умениями  и  постоянно  их совершенствовать; </w:t>
      </w:r>
    </w:p>
    <w:p w:rsidR="000F3C3C" w:rsidRDefault="000F3C3C" w:rsidP="000F3C3C">
      <w:pPr>
        <w:ind w:firstLine="709"/>
        <w:jc w:val="both"/>
      </w:pPr>
      <w:r>
        <w:t>4.17.9.  при приеме на работу иметь медицинскую книжку с допуском к работе;</w:t>
      </w:r>
    </w:p>
    <w:p w:rsidR="000F3C3C" w:rsidRDefault="000F3C3C" w:rsidP="000F3C3C">
      <w:pPr>
        <w:ind w:firstLine="709"/>
        <w:jc w:val="both"/>
      </w:pPr>
      <w:r>
        <w:t>4.17.10. за счет средств работодателя ежегодно проходить медицинское освидетельствование;</w:t>
      </w:r>
    </w:p>
    <w:p w:rsidR="000F3C3C" w:rsidRDefault="000F3C3C" w:rsidP="000F3C3C">
      <w:pPr>
        <w:ind w:firstLine="709"/>
        <w:jc w:val="both"/>
      </w:pPr>
      <w:r>
        <w:t>4.17.11. соблюдать правила техники безопасности.</w:t>
      </w:r>
    </w:p>
    <w:p w:rsidR="001C1635" w:rsidRDefault="001C1635" w:rsidP="000F3C3C">
      <w:pPr>
        <w:ind w:firstLine="709"/>
      </w:pPr>
    </w:p>
    <w:p w:rsidR="000F3C3C" w:rsidRDefault="000F3C3C" w:rsidP="000F3C3C">
      <w:pPr>
        <w:ind w:firstLine="709"/>
        <w:rPr>
          <w:sz w:val="16"/>
          <w:szCs w:val="16"/>
        </w:rPr>
      </w:pPr>
      <w:r>
        <w:t xml:space="preserve">- в случае выбытия учащихся из групп НП, тренер-преподаватель обязан доукомплектовать ее в месячный срок.    </w:t>
      </w:r>
    </w:p>
    <w:p w:rsidR="002C18F7" w:rsidRDefault="000F3C3C" w:rsidP="000F3C3C">
      <w:pPr>
        <w:ind w:firstLine="709"/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>
        <w:t xml:space="preserve">                                                                                           </w:t>
      </w:r>
      <w:r w:rsidRPr="004F6F1B">
        <w:rPr>
          <w:b/>
        </w:rPr>
        <w:t>5</w:t>
      </w:r>
      <w:r>
        <w:rPr>
          <w:b/>
        </w:rPr>
        <w:t>. Управле</w:t>
      </w:r>
      <w:r w:rsidR="004F6F1B">
        <w:rPr>
          <w:b/>
        </w:rPr>
        <w:t>ние и руководство школой. Штаты.</w:t>
      </w:r>
    </w:p>
    <w:p w:rsidR="000F3C3C" w:rsidRDefault="000F3C3C" w:rsidP="000F3C3C">
      <w:pPr>
        <w:ind w:firstLine="709"/>
        <w:rPr>
          <w:b/>
          <w:sz w:val="16"/>
          <w:szCs w:val="16"/>
        </w:rPr>
      </w:pPr>
      <w:r>
        <w:rPr>
          <w:b/>
        </w:rPr>
        <w:t xml:space="preserve">  </w:t>
      </w:r>
    </w:p>
    <w:p w:rsidR="000F3C3C" w:rsidRDefault="000F3C3C" w:rsidP="000F3C3C">
      <w:pPr>
        <w:jc w:val="both"/>
      </w:pPr>
      <w:r>
        <w:t xml:space="preserve">5.1 Учредителем  ДЮСШ является  </w:t>
      </w:r>
      <w:r w:rsidR="001C1635">
        <w:t>отдел</w:t>
      </w:r>
      <w:r>
        <w:t xml:space="preserve"> образования администрации </w:t>
      </w:r>
      <w:r w:rsidR="001C1635">
        <w:t>Архаринского района.</w:t>
      </w:r>
    </w:p>
    <w:p w:rsidR="0095399D" w:rsidRDefault="000F3C3C" w:rsidP="000F3C3C">
      <w:pPr>
        <w:jc w:val="both"/>
      </w:pPr>
      <w:r>
        <w:t xml:space="preserve">5.2. Органами управления  ДЮСШ  являются: руководитель  ДЮСШ, педагогический совет, общее собрание </w:t>
      </w:r>
      <w:r w:rsidR="008A3C81">
        <w:t>работников</w:t>
      </w:r>
      <w:r>
        <w:t xml:space="preserve">.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</w:t>
      </w:r>
      <w:r>
        <w:t xml:space="preserve">                                                                                                    5.3. ДЮСШ возглавляет директор, назначаемый и освобождаемый от должности учредителем. Директор руководит деятельностью спортивной школы на принципах единоначалия и коллегиальности. Он несёт ответственность за состояние и организацию </w:t>
      </w:r>
      <w:r>
        <w:lastRenderedPageBreak/>
        <w:t xml:space="preserve">всей учебно–тренировочной, воспитательной и административно–хозяйственной работы, подбор и расстановку кадров тренерско–преподавательского состава и административно – хозяйственного персонала, назначает и увольняет работников в установленном законом порядке.                                                                                                                                            5.4. Заместитель директора по учебно–воспитательной работе  назначается директором. 5.5. </w:t>
      </w:r>
      <w:r w:rsidR="0095399D">
        <w:t>М</w:t>
      </w:r>
      <w:r>
        <w:t>етодист</w:t>
      </w:r>
      <w:r w:rsidR="0095399D">
        <w:t>ы</w:t>
      </w:r>
      <w:r>
        <w:t xml:space="preserve"> работают под непосредственным руководством  заместителя директора по учебно–воспитательной работе.                                                    </w:t>
      </w:r>
    </w:p>
    <w:p w:rsidR="002C18F7" w:rsidRDefault="000F3C3C" w:rsidP="000F3C3C">
      <w:pPr>
        <w:jc w:val="both"/>
      </w:pPr>
      <w:r>
        <w:t>5.6.  Тренерско–преподавательский состав  школы комплектуется из числа специалистов имеющих образование по специальности «физическая культура и спорт», а при его отсутствии имеющие квалификационную категорию тренера–п</w:t>
      </w:r>
      <w:r w:rsidR="002C18F7">
        <w:t xml:space="preserve">реподавателя по спорту.   5.7. </w:t>
      </w:r>
      <w:r>
        <w:t xml:space="preserve">Штатное расписание ДЮСШ устанавливается по согласованию с учредителем.       </w:t>
      </w:r>
    </w:p>
    <w:p w:rsidR="000F3C3C" w:rsidRDefault="000F3C3C" w:rsidP="000F3C3C">
      <w:pPr>
        <w:jc w:val="both"/>
        <w:rPr>
          <w:sz w:val="16"/>
          <w:szCs w:val="16"/>
        </w:rPr>
      </w:pPr>
      <w:r>
        <w:t>5.6. В ДЮСШ создаётся педагогический совет и тренерск</w:t>
      </w:r>
      <w:r w:rsidR="0054094E">
        <w:t>о-методический</w:t>
      </w:r>
      <w:r>
        <w:t xml:space="preserve"> совет</w:t>
      </w:r>
      <w:r w:rsidR="0095399D">
        <w:t>.</w:t>
      </w:r>
      <w:r>
        <w:t xml:space="preserve">   </w:t>
      </w:r>
    </w:p>
    <w:p w:rsidR="000F3C3C" w:rsidRDefault="000F3C3C" w:rsidP="000F3C3C">
      <w:pPr>
        <w:ind w:firstLine="709"/>
        <w:jc w:val="both"/>
        <w:rPr>
          <w:sz w:val="16"/>
          <w:szCs w:val="16"/>
        </w:rPr>
      </w:pPr>
      <w:r>
        <w:t xml:space="preserve"> </w:t>
      </w:r>
    </w:p>
    <w:p w:rsidR="0054094E" w:rsidRDefault="000F3C3C" w:rsidP="000F3C3C">
      <w:pPr>
        <w:rPr>
          <w:b/>
        </w:rPr>
      </w:pPr>
      <w:r>
        <w:rPr>
          <w:b/>
        </w:rPr>
        <w:t xml:space="preserve">6.Оплата труда </w:t>
      </w:r>
    </w:p>
    <w:p w:rsidR="000F3C3C" w:rsidRDefault="000F3C3C" w:rsidP="000F3C3C">
      <w:pPr>
        <w:rPr>
          <w:b/>
          <w:sz w:val="16"/>
          <w:szCs w:val="16"/>
        </w:rPr>
      </w:pPr>
      <w:r>
        <w:rPr>
          <w:b/>
        </w:rPr>
        <w:t xml:space="preserve">  </w:t>
      </w:r>
    </w:p>
    <w:p w:rsidR="000F3C3C" w:rsidRDefault="000F3C3C" w:rsidP="000F3C3C">
      <w:pPr>
        <w:jc w:val="both"/>
        <w:rPr>
          <w:sz w:val="16"/>
          <w:szCs w:val="16"/>
        </w:rPr>
      </w:pPr>
      <w:r>
        <w:t>6</w:t>
      </w:r>
      <w:r>
        <w:rPr>
          <w:spacing w:val="-8"/>
        </w:rPr>
        <w:t>.1.</w:t>
      </w:r>
      <w:r>
        <w:tab/>
        <w:t>Форма и система оплаты труда, установление надбавок и доплат работникам  ДЮСШ регулируется непосредственно учреждением в соответствии с трудовым законодательством. Для расчета заработной платы тренерам-преподавателям руководители  ДЮСШ  ежегодно  на  начало учебного или  календарного года утверждают тарификационные списки по установленной форме.                                                                          6.2. ДЮСШ  может устанавливать работникам  доплаты и надбавки  согласно, внутренними локальными актами (Положение об оплате труда, коллективный договор и другие</w:t>
      </w:r>
      <w:r>
        <w:rPr>
          <w:b/>
        </w:rPr>
        <w:t>.)</w:t>
      </w:r>
      <w:r>
        <w:t xml:space="preserve">   </w:t>
      </w:r>
    </w:p>
    <w:p w:rsidR="0054094E" w:rsidRDefault="0054094E" w:rsidP="0054094E">
      <w:pPr>
        <w:jc w:val="both"/>
        <w:rPr>
          <w:sz w:val="16"/>
          <w:szCs w:val="16"/>
        </w:rPr>
      </w:pPr>
    </w:p>
    <w:p w:rsidR="000F3C3C" w:rsidRDefault="000F3C3C" w:rsidP="0054094E">
      <w:pPr>
        <w:jc w:val="both"/>
        <w:rPr>
          <w:b/>
          <w:sz w:val="16"/>
          <w:szCs w:val="16"/>
        </w:rPr>
      </w:pPr>
      <w:r>
        <w:rPr>
          <w:b/>
        </w:rPr>
        <w:t xml:space="preserve">7. Имущество </w:t>
      </w:r>
    </w:p>
    <w:p w:rsidR="000F3C3C" w:rsidRDefault="000F3C3C" w:rsidP="000F3C3C">
      <w:pPr>
        <w:ind w:firstLine="709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7.1.Собственником имущества, закрепленного за  ДЮСШ на праве оперативного управления, является </w:t>
      </w:r>
      <w:r w:rsidR="0095399D">
        <w:t>Администрация Архаринского района</w:t>
      </w:r>
      <w:r>
        <w:rPr>
          <w:sz w:val="28"/>
          <w:szCs w:val="28"/>
        </w:rPr>
        <w:t>.</w:t>
      </w:r>
    </w:p>
    <w:p w:rsidR="000F3C3C" w:rsidRDefault="000F3C3C" w:rsidP="000F3C3C">
      <w:pPr>
        <w:jc w:val="both"/>
      </w:pPr>
      <w:r>
        <w:t xml:space="preserve"> 7.2. Учреждение    пользуется  закрепленным за ним имуществом в соответствии с его назначением, уставными целями деятельности, законодательством Российской Федерации.</w:t>
      </w:r>
    </w:p>
    <w:p w:rsidR="000F3C3C" w:rsidRDefault="000F3C3C" w:rsidP="000F3C3C">
      <w:pPr>
        <w:jc w:val="both"/>
      </w:pPr>
      <w:r>
        <w:t>При осуществлении оперативного управления имуществом   ДЮСШ обязана:</w:t>
      </w:r>
      <w:r>
        <w:tab/>
      </w:r>
      <w:r>
        <w:tab/>
      </w:r>
      <w:r>
        <w:tab/>
        <w:t>а) эффективно использовать закрепленное на праве оперативного управления имущество;</w:t>
      </w:r>
    </w:p>
    <w:p w:rsidR="000F3C3C" w:rsidRDefault="000F3C3C" w:rsidP="000F3C3C">
      <w:pPr>
        <w:ind w:firstLine="709"/>
        <w:jc w:val="both"/>
      </w:pPr>
      <w:r>
        <w:t>б) обеспечивать сохранность и пользование имущества строго по целевому назначению;</w:t>
      </w:r>
    </w:p>
    <w:p w:rsidR="000F3C3C" w:rsidRDefault="000F3C3C" w:rsidP="000F3C3C">
      <w:pPr>
        <w:ind w:firstLine="709"/>
        <w:jc w:val="both"/>
      </w:pPr>
      <w:r>
        <w:t>в) не допускать ухудшения технического состояния закрепленного имущества, за исключением ухудшения, связанного с его естественным износом;</w:t>
      </w:r>
    </w:p>
    <w:p w:rsidR="000F3C3C" w:rsidRDefault="000F3C3C" w:rsidP="000F3C3C">
      <w:pPr>
        <w:ind w:firstLine="709"/>
        <w:jc w:val="both"/>
      </w:pPr>
      <w:r>
        <w:t>г) осуществлять текущий ремонт закрепленного за Учреждением имущества;</w:t>
      </w:r>
    </w:p>
    <w:p w:rsidR="000F3C3C" w:rsidRDefault="000F3C3C" w:rsidP="000F3C3C">
      <w:pPr>
        <w:ind w:firstLine="709"/>
        <w:jc w:val="both"/>
      </w:pPr>
      <w:r>
        <w:t>д) осуществлять восстановление изнашиваемой части имущества, принятого в оперативное управление. При этом имущество, вновь приобретенное, за счет средств выделенных Учреждению учредителем, взамен списанного (в том числе и в связи с износом), включается в состав имущества, передаваемого в оперативное управление, на основании сметы расходов. Списанное имущество (в том числе и в связи  с  износом) исключается из состава имущества, переданного в оперативное управление, оформляется дополнением к акту приема - передачи.</w:t>
      </w:r>
    </w:p>
    <w:p w:rsidR="000F3C3C" w:rsidRDefault="000F3C3C" w:rsidP="000F3C3C">
      <w:pPr>
        <w:jc w:val="both"/>
      </w:pPr>
      <w:r>
        <w:t xml:space="preserve">7.3. ДЮСШ без согласия Учредителя не вправе распоряжаться недвижимым имуществом и особо ценным движимым имуществом, закрепленным за ним Учредителем или </w:t>
      </w:r>
      <w:proofErr w:type="gramStart"/>
      <w:r>
        <w:t>приобретенными</w:t>
      </w:r>
      <w:proofErr w:type="gramEnd"/>
      <w:r>
        <w:t xml:space="preserve">  ДЮСШ за счет средств, выделенных ему Учредителем на приобретение этого имущества.</w:t>
      </w:r>
    </w:p>
    <w:p w:rsidR="000F3C3C" w:rsidRDefault="000F3C3C" w:rsidP="0054094E">
      <w:pPr>
        <w:ind w:firstLine="708"/>
        <w:jc w:val="both"/>
      </w:pPr>
      <w:r>
        <w:t>Остальным имуществом, в том числе недвижимым имуществом,  ДЮСШ вправе распоряжаться</w:t>
      </w:r>
      <w:r>
        <w:rPr>
          <w:sz w:val="28"/>
          <w:szCs w:val="28"/>
        </w:rPr>
        <w:t xml:space="preserve"> </w:t>
      </w:r>
      <w:r>
        <w:t>самостоятельно, если иное не предусмотрено законодательством.</w:t>
      </w:r>
    </w:p>
    <w:p w:rsidR="000F3C3C" w:rsidRDefault="000F3C3C" w:rsidP="00A7211F">
      <w:pPr>
        <w:pStyle w:val="a3"/>
        <w:shd w:val="clear" w:color="auto" w:fill="FFFFFF"/>
        <w:tabs>
          <w:tab w:val="left" w:pos="1099"/>
        </w:tabs>
      </w:pPr>
      <w:r>
        <w:rPr>
          <w:b/>
        </w:rPr>
        <w:lastRenderedPageBreak/>
        <w:t>8. Документация школы</w:t>
      </w:r>
    </w:p>
    <w:p w:rsidR="00A7211F" w:rsidRDefault="000F3C3C" w:rsidP="00A7211F">
      <w:pPr>
        <w:pStyle w:val="a3"/>
        <w:shd w:val="clear" w:color="auto" w:fill="FFFFFF"/>
        <w:tabs>
          <w:tab w:val="left" w:pos="1099"/>
        </w:tabs>
        <w:spacing w:before="0" w:beforeAutospacing="0" w:after="0" w:afterAutospacing="0"/>
      </w:pPr>
      <w:r>
        <w:t xml:space="preserve"> 8.1. Деятельность ДЮСШ регламентируют следующие локальные акты:                                      - штатное расписание ДЮСШ;                                                                                                      - должностные инструкции, определяющие обязанности работников ДЮСШ;                      - правила внутреннего трудового распорядка;                                                                             - положение о педагогическом совете;                                                                                          - положение о </w:t>
      </w:r>
      <w:r w:rsidR="00A32769">
        <w:t>методическом</w:t>
      </w:r>
      <w:r>
        <w:t xml:space="preserve"> совете;                                                                                                 - положение о наблюдательном совете;                                                                                         - годовой план работы школы, включающий в себя разделы организационной, учебной, физкультурно–массовой, методической, административно–хозяйственной работы, повышение квалификации, </w:t>
      </w:r>
      <w:proofErr w:type="spellStart"/>
      <w:r>
        <w:t>внутришкольного</w:t>
      </w:r>
      <w:proofErr w:type="spellEnd"/>
      <w:r>
        <w:t xml:space="preserve"> контроля; </w:t>
      </w:r>
    </w:p>
    <w:p w:rsidR="000F3C3C" w:rsidRDefault="000F3C3C" w:rsidP="00A7211F">
      <w:pPr>
        <w:pStyle w:val="a3"/>
        <w:shd w:val="clear" w:color="auto" w:fill="FFFFFF"/>
        <w:tabs>
          <w:tab w:val="left" w:pos="1099"/>
        </w:tabs>
        <w:spacing w:before="0" w:beforeAutospacing="0" w:after="0" w:afterAutospacing="0"/>
      </w:pPr>
      <w:r>
        <w:t>- списки воспитанников по отделениям, утверждённые приказом, с указанием возраста и стажа занятий.                                                                                                                                     8.2. Документы по руководству деятельности педагогического коллектива:                              - протоколы заседаний  педагогического совета школы;                                                            - книга приказов по вопросам учебно–воспитательного процесса;                                           - расписание учебных занятий;                                                                                                      - журналы учёта учебно–тренировочной работы тренеров–преподавателей;                                - календарный план спортивно массовых мероприятий;                                                                     8.3. Делопроизводство ДЮСШ:                                                                                                      - журнал регистрации входящих документов;                                                                              - журнал регистрации исходящих документов;                                                                            - журнал движения трудовых книжек и вкладышей к ним;                                                                -  личные дела работников школы.                                                                                                       8.4. Финансовые документы:                                                                                                           - смета расходов ДЮСШ;                                                                                                                - тарификационный список.                                                                                                                  8.5. ДЮСШ ведёт в установленном порядке делопроизводство и статистическую отчётность, которую представляет в адрес Учредителя и муниципального органа управления физической культурой и спортом в установленные сроки.</w:t>
      </w:r>
    </w:p>
    <w:p w:rsidR="000F3C3C" w:rsidRDefault="000F3C3C" w:rsidP="000F3C3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3C3C" w:rsidRDefault="000F3C3C" w:rsidP="000F3C3C">
      <w:pPr>
        <w:jc w:val="both"/>
      </w:pPr>
      <w:r>
        <w:t xml:space="preserve">          </w:t>
      </w:r>
    </w:p>
    <w:p w:rsidR="000F3C3C" w:rsidRDefault="000F3C3C" w:rsidP="000F3C3C">
      <w:pPr>
        <w:pStyle w:val="a3"/>
        <w:shd w:val="clear" w:color="auto" w:fill="FFFFFF"/>
        <w:tabs>
          <w:tab w:val="left" w:pos="1134"/>
        </w:tabs>
        <w:ind w:firstLine="180"/>
        <w:jc w:val="both"/>
      </w:pPr>
      <w:r>
        <w:rPr>
          <w:spacing w:val="-7"/>
        </w:rPr>
        <w:t xml:space="preserve"> </w:t>
      </w:r>
    </w:p>
    <w:p w:rsidR="000F3C3C" w:rsidRDefault="000F3C3C" w:rsidP="000F3C3C">
      <w:pPr>
        <w:pStyle w:val="a3"/>
        <w:shd w:val="clear" w:color="auto" w:fill="FFFFFF"/>
        <w:ind w:firstLine="709"/>
        <w:jc w:val="both"/>
      </w:pPr>
      <w:r>
        <w:t xml:space="preserve">  </w:t>
      </w:r>
    </w:p>
    <w:p w:rsidR="000F3C3C" w:rsidRDefault="000F3C3C" w:rsidP="000F3C3C">
      <w:pPr>
        <w:ind w:firstLine="709"/>
        <w:jc w:val="both"/>
      </w:pPr>
      <w:r>
        <w:t xml:space="preserve"> </w:t>
      </w:r>
    </w:p>
    <w:p w:rsidR="000F3C3C" w:rsidRDefault="000F3C3C" w:rsidP="000F3C3C">
      <w:pPr>
        <w:ind w:firstLine="709"/>
        <w:jc w:val="both"/>
        <w:rPr>
          <w:sz w:val="28"/>
          <w:szCs w:val="28"/>
        </w:rPr>
      </w:pPr>
    </w:p>
    <w:p w:rsidR="000F3C3C" w:rsidRDefault="000F3C3C" w:rsidP="000F3C3C">
      <w:pPr>
        <w:ind w:firstLine="709"/>
        <w:jc w:val="both"/>
        <w:rPr>
          <w:sz w:val="28"/>
          <w:szCs w:val="28"/>
        </w:rPr>
      </w:pPr>
    </w:p>
    <w:p w:rsidR="000F3C3C" w:rsidRDefault="000F3C3C" w:rsidP="000F3C3C">
      <w:pPr>
        <w:ind w:firstLine="709"/>
        <w:jc w:val="both"/>
        <w:rPr>
          <w:sz w:val="28"/>
          <w:szCs w:val="28"/>
        </w:rPr>
      </w:pPr>
    </w:p>
    <w:p w:rsidR="000F3C3C" w:rsidRDefault="000F3C3C" w:rsidP="000F3C3C">
      <w:pPr>
        <w:ind w:firstLine="709"/>
        <w:jc w:val="both"/>
        <w:rPr>
          <w:sz w:val="28"/>
          <w:szCs w:val="28"/>
        </w:rPr>
      </w:pPr>
    </w:p>
    <w:p w:rsidR="000F3C3C" w:rsidRDefault="000F3C3C" w:rsidP="000F3C3C">
      <w:pPr>
        <w:ind w:firstLine="709"/>
        <w:jc w:val="both"/>
        <w:rPr>
          <w:sz w:val="28"/>
          <w:szCs w:val="28"/>
        </w:rPr>
      </w:pPr>
    </w:p>
    <w:p w:rsidR="000F3C3C" w:rsidRDefault="000F3C3C" w:rsidP="000F3C3C">
      <w:pPr>
        <w:ind w:firstLine="709"/>
        <w:jc w:val="both"/>
        <w:rPr>
          <w:sz w:val="28"/>
          <w:szCs w:val="28"/>
        </w:rPr>
      </w:pPr>
    </w:p>
    <w:p w:rsidR="000F3C3C" w:rsidRDefault="000F3C3C" w:rsidP="000F3C3C">
      <w:pPr>
        <w:ind w:firstLine="709"/>
        <w:jc w:val="both"/>
        <w:rPr>
          <w:sz w:val="28"/>
          <w:szCs w:val="28"/>
        </w:rPr>
      </w:pPr>
    </w:p>
    <w:p w:rsidR="000F3C3C" w:rsidRDefault="000F3C3C" w:rsidP="000F3C3C">
      <w:pPr>
        <w:ind w:firstLine="709"/>
        <w:jc w:val="both"/>
        <w:rPr>
          <w:sz w:val="28"/>
          <w:szCs w:val="28"/>
        </w:rPr>
      </w:pPr>
    </w:p>
    <w:p w:rsidR="00EA48EE" w:rsidRDefault="00EA48EE" w:rsidP="00A7211F">
      <w:pPr>
        <w:jc w:val="both"/>
        <w:rPr>
          <w:sz w:val="28"/>
          <w:szCs w:val="28"/>
        </w:rPr>
      </w:pPr>
    </w:p>
    <w:p w:rsidR="000F3C3C" w:rsidRDefault="000F3C3C" w:rsidP="000F3C3C">
      <w:pPr>
        <w:ind w:firstLine="709"/>
        <w:jc w:val="both"/>
        <w:rPr>
          <w:sz w:val="28"/>
          <w:szCs w:val="28"/>
        </w:rPr>
      </w:pPr>
    </w:p>
    <w:p w:rsidR="000F3C3C" w:rsidRDefault="000F3C3C" w:rsidP="000F3C3C">
      <w:pPr>
        <w:shd w:val="clear" w:color="auto" w:fill="FFFFFF"/>
        <w:ind w:firstLine="680"/>
        <w:jc w:val="right"/>
        <w:rPr>
          <w:b/>
          <w:bCs/>
          <w:color w:val="000080"/>
        </w:rPr>
      </w:pPr>
      <w:r>
        <w:rPr>
          <w:b/>
          <w:bCs/>
          <w:color w:val="000000"/>
        </w:rPr>
        <w:lastRenderedPageBreak/>
        <w:t>Приложение  1</w:t>
      </w:r>
      <w:r>
        <w:rPr>
          <w:b/>
          <w:bCs/>
          <w:color w:val="000080"/>
        </w:rPr>
        <w:br/>
      </w:r>
      <w:r>
        <w:rPr>
          <w:b/>
          <w:bCs/>
          <w:color w:val="000000"/>
        </w:rPr>
        <w:t>к</w:t>
      </w:r>
      <w:r>
        <w:rPr>
          <w:b/>
          <w:bCs/>
          <w:color w:val="000080"/>
        </w:rPr>
        <w:t xml:space="preserve">  </w:t>
      </w:r>
      <w:r>
        <w:rPr>
          <w:b/>
          <w:bCs/>
          <w:color w:val="000000"/>
        </w:rPr>
        <w:t>п. 3</w:t>
      </w:r>
    </w:p>
    <w:p w:rsidR="000F3C3C" w:rsidRDefault="000F3C3C" w:rsidP="000F3C3C">
      <w:pPr>
        <w:shd w:val="clear" w:color="auto" w:fill="FFFFFF"/>
        <w:ind w:firstLine="680"/>
        <w:jc w:val="right"/>
        <w:rPr>
          <w:rFonts w:ascii="Arial" w:hAnsi="Arial" w:cs="Arial"/>
          <w:color w:val="000000"/>
        </w:rPr>
      </w:pPr>
    </w:p>
    <w:p w:rsidR="000F3C3C" w:rsidRDefault="000F3C3C" w:rsidP="000F3C3C">
      <w:pPr>
        <w:shd w:val="clear" w:color="auto" w:fill="FFFFFF"/>
        <w:ind w:firstLine="680"/>
        <w:jc w:val="right"/>
        <w:rPr>
          <w:rFonts w:ascii="Arial" w:hAnsi="Arial" w:cs="Arial"/>
          <w:color w:val="000000"/>
        </w:rPr>
      </w:pPr>
    </w:p>
    <w:p w:rsidR="000F3C3C" w:rsidRDefault="000F3C3C" w:rsidP="000F3C3C">
      <w:pPr>
        <w:shd w:val="clear" w:color="auto" w:fill="FFFFFF"/>
        <w:ind w:firstLine="680"/>
        <w:jc w:val="right"/>
        <w:rPr>
          <w:rFonts w:ascii="Arial" w:hAnsi="Arial" w:cs="Arial"/>
          <w:color w:val="000000"/>
        </w:rPr>
      </w:pPr>
    </w:p>
    <w:p w:rsidR="000F3C3C" w:rsidRDefault="000F3C3C" w:rsidP="000F3C3C">
      <w:pPr>
        <w:shd w:val="clear" w:color="auto" w:fill="FFFFFF"/>
        <w:ind w:firstLine="680"/>
        <w:jc w:val="right"/>
        <w:rPr>
          <w:rFonts w:ascii="Arial" w:hAnsi="Arial" w:cs="Arial"/>
          <w:color w:val="000000"/>
        </w:rPr>
      </w:pPr>
    </w:p>
    <w:p w:rsidR="000F3C3C" w:rsidRPr="00EA48EE" w:rsidRDefault="000F3C3C" w:rsidP="000F3C3C">
      <w:pPr>
        <w:shd w:val="clear" w:color="auto" w:fill="FFFFFF"/>
        <w:jc w:val="center"/>
        <w:rPr>
          <w:bCs/>
          <w:color w:val="000000"/>
        </w:rPr>
      </w:pPr>
      <w:r w:rsidRPr="00EA48EE">
        <w:rPr>
          <w:bCs/>
          <w:color w:val="000080"/>
        </w:rPr>
        <w:t xml:space="preserve"> </w:t>
      </w:r>
      <w:r w:rsidRPr="00EA48EE">
        <w:rPr>
          <w:bCs/>
          <w:color w:val="000000"/>
        </w:rPr>
        <w:t>Формирование групп и определение объема недельной тренировочной нагрузки занимающихся с учетом этапов (периодов) подготовки (в академических часах)</w:t>
      </w:r>
    </w:p>
    <w:p w:rsidR="000F3C3C" w:rsidRPr="00EA48EE" w:rsidRDefault="000F3C3C" w:rsidP="000F3C3C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Style w:val="a6"/>
        <w:tblW w:w="0" w:type="auto"/>
        <w:tblLook w:val="01E0"/>
      </w:tblPr>
      <w:tblGrid>
        <w:gridCol w:w="2571"/>
        <w:gridCol w:w="2160"/>
        <w:gridCol w:w="2391"/>
        <w:gridCol w:w="2449"/>
      </w:tblGrid>
      <w:tr w:rsidR="000F3C3C" w:rsidRPr="00EA48EE" w:rsidTr="00A32769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C" w:rsidRPr="00EA48EE" w:rsidRDefault="000F3C3C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</w:rPr>
            </w:pPr>
            <w:r w:rsidRPr="00EA48EE">
              <w:t>Этап подготовки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C" w:rsidRPr="00EA48EE" w:rsidRDefault="000F3C3C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</w:rPr>
            </w:pPr>
            <w:r w:rsidRPr="00EA48EE">
              <w:t>Период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C" w:rsidRPr="00EA48EE" w:rsidRDefault="000F3C3C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</w:rPr>
            </w:pPr>
            <w:r w:rsidRPr="00EA48EE">
              <w:t>Максимальный объем тренировочной нагрузки в неделю в академических часах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C" w:rsidRPr="00EA48EE" w:rsidRDefault="000F3C3C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</w:rPr>
            </w:pPr>
            <w:r w:rsidRPr="00EA48EE">
              <w:t>Количественный  состав группы (человек)</w:t>
            </w:r>
            <w:r w:rsidRPr="00EA48EE">
              <w:rPr>
                <w:b/>
                <w:bCs/>
                <w:color w:val="000000"/>
              </w:rPr>
              <w:t xml:space="preserve"> </w:t>
            </w:r>
          </w:p>
        </w:tc>
      </w:tr>
      <w:tr w:rsidR="000F3C3C" w:rsidRPr="00EA48EE" w:rsidTr="00A32769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C" w:rsidRPr="00EA48EE" w:rsidRDefault="000F3C3C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</w:rPr>
            </w:pPr>
            <w:r w:rsidRPr="00EA48EE">
              <w:t>Спортивно-оздоровительный этап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C" w:rsidRPr="00EA48EE" w:rsidRDefault="000F3C3C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</w:rPr>
            </w:pPr>
            <w:r w:rsidRPr="00EA48EE">
              <w:t>Весь период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C" w:rsidRPr="00EA48EE" w:rsidRDefault="000F3C3C">
            <w:pPr>
              <w:spacing w:line="240" w:lineRule="auto"/>
              <w:ind w:left="0" w:firstLine="0"/>
              <w:jc w:val="center"/>
              <w:rPr>
                <w:bCs/>
                <w:color w:val="000000"/>
              </w:rPr>
            </w:pPr>
            <w:r w:rsidRPr="00EA48EE">
              <w:rPr>
                <w:bCs/>
                <w:color w:val="000000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C" w:rsidRPr="00EA48EE" w:rsidRDefault="000F3C3C">
            <w:pPr>
              <w:spacing w:line="240" w:lineRule="auto"/>
              <w:ind w:left="0" w:firstLine="0"/>
              <w:jc w:val="center"/>
              <w:rPr>
                <w:bCs/>
                <w:color w:val="000000"/>
              </w:rPr>
            </w:pPr>
            <w:r w:rsidRPr="00EA48EE">
              <w:rPr>
                <w:bCs/>
                <w:color w:val="000000"/>
              </w:rPr>
              <w:t>30</w:t>
            </w:r>
          </w:p>
        </w:tc>
      </w:tr>
      <w:tr w:rsidR="000F3C3C" w:rsidRPr="00EA48EE" w:rsidTr="00A32769"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C" w:rsidRPr="00EA48EE" w:rsidRDefault="000F3C3C">
            <w:pPr>
              <w:spacing w:line="240" w:lineRule="auto"/>
              <w:ind w:left="0" w:firstLine="0"/>
              <w:jc w:val="center"/>
            </w:pPr>
            <w:r w:rsidRPr="00EA48EE">
              <w:t>Этап начальной подготовки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C" w:rsidRPr="00EA48EE" w:rsidRDefault="000F3C3C">
            <w:pPr>
              <w:spacing w:line="240" w:lineRule="auto"/>
              <w:ind w:left="0" w:firstLine="0"/>
              <w:jc w:val="center"/>
            </w:pPr>
            <w:r w:rsidRPr="00EA48EE">
              <w:t xml:space="preserve">До одного года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C" w:rsidRPr="00EA48EE" w:rsidRDefault="000F3C3C">
            <w:pPr>
              <w:spacing w:line="240" w:lineRule="auto"/>
              <w:ind w:left="0" w:firstLine="0"/>
              <w:jc w:val="center"/>
              <w:rPr>
                <w:bCs/>
                <w:color w:val="000000"/>
              </w:rPr>
            </w:pPr>
            <w:r w:rsidRPr="00EA48EE">
              <w:rPr>
                <w:bCs/>
                <w:color w:val="000000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C" w:rsidRPr="00EA48EE" w:rsidRDefault="000F3C3C">
            <w:pPr>
              <w:spacing w:line="240" w:lineRule="auto"/>
              <w:ind w:left="0" w:firstLine="0"/>
              <w:jc w:val="center"/>
              <w:rPr>
                <w:bCs/>
                <w:color w:val="000000"/>
              </w:rPr>
            </w:pPr>
            <w:r w:rsidRPr="00EA48EE">
              <w:rPr>
                <w:bCs/>
                <w:color w:val="000000"/>
              </w:rPr>
              <w:t>15-30</w:t>
            </w:r>
          </w:p>
        </w:tc>
      </w:tr>
      <w:tr w:rsidR="000F3C3C" w:rsidRPr="00EA48EE" w:rsidTr="00A327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3C" w:rsidRPr="00EA48EE" w:rsidRDefault="000F3C3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C" w:rsidRPr="00EA48EE" w:rsidRDefault="000F3C3C">
            <w:pPr>
              <w:spacing w:line="240" w:lineRule="auto"/>
              <w:ind w:left="0" w:firstLine="0"/>
              <w:jc w:val="center"/>
            </w:pPr>
            <w:r w:rsidRPr="00EA48EE">
              <w:t>Свыше одного года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C" w:rsidRPr="00EA48EE" w:rsidRDefault="00A32769">
            <w:pPr>
              <w:spacing w:line="240" w:lineRule="auto"/>
              <w:ind w:left="0" w:firstLine="0"/>
              <w:jc w:val="center"/>
              <w:rPr>
                <w:bCs/>
                <w:color w:val="000000"/>
              </w:rPr>
            </w:pPr>
            <w:r w:rsidRPr="00EA48EE">
              <w:rPr>
                <w:bCs/>
                <w:color w:val="000000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C" w:rsidRPr="00EA48EE" w:rsidRDefault="000F3C3C">
            <w:pPr>
              <w:spacing w:line="240" w:lineRule="auto"/>
              <w:ind w:left="0" w:firstLine="0"/>
              <w:jc w:val="center"/>
              <w:rPr>
                <w:bCs/>
                <w:color w:val="000000"/>
              </w:rPr>
            </w:pPr>
            <w:r w:rsidRPr="00EA48EE">
              <w:rPr>
                <w:bCs/>
                <w:color w:val="000000"/>
              </w:rPr>
              <w:t>15-30</w:t>
            </w:r>
          </w:p>
        </w:tc>
      </w:tr>
      <w:tr w:rsidR="000F3C3C" w:rsidRPr="00EA48EE" w:rsidTr="00A32769"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C" w:rsidRPr="00EA48EE" w:rsidRDefault="000F3C3C">
            <w:pPr>
              <w:spacing w:line="240" w:lineRule="auto"/>
              <w:ind w:left="0" w:firstLine="0"/>
              <w:jc w:val="center"/>
            </w:pPr>
          </w:p>
          <w:p w:rsidR="000F3C3C" w:rsidRPr="00EA48EE" w:rsidRDefault="000F3C3C">
            <w:pPr>
              <w:spacing w:line="240" w:lineRule="auto"/>
              <w:ind w:left="0" w:firstLine="0"/>
              <w:jc w:val="center"/>
            </w:pPr>
            <w:r w:rsidRPr="00EA48EE">
              <w:t>Тренировочный этап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C" w:rsidRPr="00EA48EE" w:rsidRDefault="000F3C3C">
            <w:pPr>
              <w:spacing w:line="240" w:lineRule="auto"/>
              <w:ind w:left="0" w:firstLine="0"/>
              <w:jc w:val="center"/>
            </w:pPr>
            <w:r w:rsidRPr="00EA48EE">
              <w:t>1-2 года обучения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C" w:rsidRPr="00EA48EE" w:rsidRDefault="0029673E">
            <w:pPr>
              <w:spacing w:line="240" w:lineRule="auto"/>
              <w:ind w:left="0" w:firstLine="0"/>
              <w:jc w:val="center"/>
              <w:rPr>
                <w:bCs/>
                <w:color w:val="000000"/>
              </w:rPr>
            </w:pPr>
            <w:r w:rsidRPr="00EA48EE">
              <w:rPr>
                <w:bCs/>
                <w:color w:val="000000"/>
              </w:rPr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C" w:rsidRPr="00EA48EE" w:rsidRDefault="000F3C3C">
            <w:pPr>
              <w:spacing w:line="240" w:lineRule="auto"/>
              <w:ind w:left="0" w:firstLine="0"/>
              <w:jc w:val="center"/>
              <w:rPr>
                <w:bCs/>
                <w:color w:val="000000"/>
              </w:rPr>
            </w:pPr>
            <w:r w:rsidRPr="00EA48EE">
              <w:rPr>
                <w:bCs/>
                <w:color w:val="000000"/>
              </w:rPr>
              <w:t>12-23</w:t>
            </w:r>
          </w:p>
        </w:tc>
      </w:tr>
      <w:tr w:rsidR="00A32769" w:rsidRPr="00EA48EE" w:rsidTr="00E93EAA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69" w:rsidRPr="00EA48EE" w:rsidRDefault="00A3276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769" w:rsidRPr="00EA48EE" w:rsidRDefault="00A32769">
            <w:pPr>
              <w:spacing w:line="240" w:lineRule="auto"/>
              <w:ind w:left="0" w:firstLine="0"/>
              <w:jc w:val="center"/>
            </w:pPr>
            <w:r w:rsidRPr="00EA48EE">
              <w:t>3-4 года обучения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769" w:rsidRPr="00EA48EE" w:rsidRDefault="0029673E" w:rsidP="00A32769">
            <w:pPr>
              <w:spacing w:line="240" w:lineRule="auto"/>
              <w:ind w:left="0" w:firstLine="0"/>
              <w:jc w:val="center"/>
              <w:rPr>
                <w:bCs/>
                <w:color w:val="000000"/>
              </w:rPr>
            </w:pPr>
            <w:r w:rsidRPr="00EA48EE">
              <w:rPr>
                <w:bCs/>
                <w:color w:val="000000"/>
              </w:rPr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769" w:rsidRPr="00EA48EE" w:rsidRDefault="00A32769">
            <w:pPr>
              <w:spacing w:line="240" w:lineRule="auto"/>
              <w:ind w:left="0" w:firstLine="0"/>
              <w:jc w:val="center"/>
              <w:rPr>
                <w:bCs/>
                <w:color w:val="000000"/>
              </w:rPr>
            </w:pPr>
            <w:r w:rsidRPr="00EA48EE">
              <w:rPr>
                <w:bCs/>
                <w:color w:val="000000"/>
              </w:rPr>
              <w:t>12-20</w:t>
            </w:r>
          </w:p>
        </w:tc>
      </w:tr>
    </w:tbl>
    <w:p w:rsidR="000F3C3C" w:rsidRPr="00EA48EE" w:rsidRDefault="000F3C3C" w:rsidP="000F3C3C">
      <w:pPr>
        <w:pStyle w:val="a3"/>
        <w:tabs>
          <w:tab w:val="left" w:pos="540"/>
        </w:tabs>
        <w:rPr>
          <w:color w:val="000000"/>
        </w:rPr>
      </w:pPr>
    </w:p>
    <w:p w:rsidR="000F3C3C" w:rsidRDefault="000F3C3C" w:rsidP="000F3C3C">
      <w:pPr>
        <w:pStyle w:val="a3"/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F3C3C" w:rsidRDefault="000F3C3C" w:rsidP="000F3C3C">
      <w:pPr>
        <w:pStyle w:val="a3"/>
        <w:tabs>
          <w:tab w:val="left" w:pos="540"/>
        </w:tabs>
        <w:jc w:val="both"/>
        <w:rPr>
          <w:color w:val="000000"/>
        </w:rPr>
      </w:pPr>
    </w:p>
    <w:p w:rsidR="000F3C3C" w:rsidRDefault="000F3C3C" w:rsidP="000F3C3C">
      <w:pPr>
        <w:pStyle w:val="a3"/>
        <w:tabs>
          <w:tab w:val="left" w:pos="540"/>
        </w:tabs>
        <w:jc w:val="both"/>
        <w:rPr>
          <w:color w:val="000000"/>
        </w:rPr>
      </w:pPr>
    </w:p>
    <w:p w:rsidR="000F3C3C" w:rsidRDefault="000F3C3C" w:rsidP="000F3C3C">
      <w:pPr>
        <w:pStyle w:val="a3"/>
        <w:tabs>
          <w:tab w:val="left" w:pos="540"/>
        </w:tabs>
        <w:jc w:val="both"/>
        <w:rPr>
          <w:color w:val="000000"/>
        </w:rPr>
      </w:pPr>
    </w:p>
    <w:p w:rsidR="000F3C3C" w:rsidRDefault="000F3C3C" w:rsidP="000F3C3C">
      <w:pPr>
        <w:pStyle w:val="a3"/>
        <w:tabs>
          <w:tab w:val="left" w:pos="540"/>
        </w:tabs>
        <w:jc w:val="both"/>
        <w:rPr>
          <w:color w:val="000000"/>
        </w:rPr>
      </w:pPr>
    </w:p>
    <w:p w:rsidR="000F3C3C" w:rsidRDefault="000F3C3C" w:rsidP="000F3C3C">
      <w:pPr>
        <w:pStyle w:val="a3"/>
        <w:tabs>
          <w:tab w:val="left" w:pos="540"/>
        </w:tabs>
        <w:jc w:val="both"/>
        <w:rPr>
          <w:color w:val="000000"/>
        </w:rPr>
      </w:pPr>
    </w:p>
    <w:p w:rsidR="000F3C3C" w:rsidRDefault="000F3C3C" w:rsidP="000F3C3C">
      <w:pPr>
        <w:pStyle w:val="a3"/>
        <w:tabs>
          <w:tab w:val="left" w:pos="540"/>
        </w:tabs>
        <w:jc w:val="both"/>
        <w:rPr>
          <w:color w:val="000000"/>
        </w:rPr>
      </w:pPr>
    </w:p>
    <w:p w:rsidR="000F3C3C" w:rsidRDefault="000F3C3C" w:rsidP="000F3C3C">
      <w:pPr>
        <w:pStyle w:val="a3"/>
        <w:tabs>
          <w:tab w:val="left" w:pos="540"/>
        </w:tabs>
        <w:jc w:val="both"/>
        <w:rPr>
          <w:color w:val="000000"/>
        </w:rPr>
      </w:pPr>
    </w:p>
    <w:p w:rsidR="000F3C3C" w:rsidRDefault="000F3C3C" w:rsidP="000F3C3C">
      <w:pPr>
        <w:pStyle w:val="a3"/>
        <w:tabs>
          <w:tab w:val="left" w:pos="540"/>
        </w:tabs>
        <w:jc w:val="both"/>
      </w:pPr>
    </w:p>
    <w:p w:rsidR="00EA48EE" w:rsidRDefault="00EA48EE" w:rsidP="000F3C3C">
      <w:pPr>
        <w:pStyle w:val="a3"/>
        <w:tabs>
          <w:tab w:val="left" w:pos="540"/>
        </w:tabs>
        <w:jc w:val="both"/>
      </w:pPr>
    </w:p>
    <w:p w:rsidR="00EA48EE" w:rsidRDefault="00EA48EE" w:rsidP="000F3C3C">
      <w:pPr>
        <w:pStyle w:val="a3"/>
        <w:tabs>
          <w:tab w:val="left" w:pos="540"/>
        </w:tabs>
        <w:jc w:val="both"/>
      </w:pPr>
    </w:p>
    <w:p w:rsidR="00EA48EE" w:rsidRDefault="00EA48EE" w:rsidP="000F3C3C">
      <w:pPr>
        <w:pStyle w:val="a3"/>
        <w:tabs>
          <w:tab w:val="left" w:pos="540"/>
        </w:tabs>
        <w:jc w:val="both"/>
      </w:pPr>
    </w:p>
    <w:p w:rsidR="000F3C3C" w:rsidRDefault="000F3C3C" w:rsidP="000F3C3C">
      <w:pPr>
        <w:pStyle w:val="a3"/>
        <w:tabs>
          <w:tab w:val="left" w:pos="540"/>
        </w:tabs>
        <w:jc w:val="both"/>
      </w:pPr>
      <w:r>
        <w:t> </w:t>
      </w:r>
    </w:p>
    <w:p w:rsidR="000F3C3C" w:rsidRDefault="000F3C3C" w:rsidP="000F3C3C">
      <w:pPr>
        <w:pStyle w:val="a3"/>
        <w:tabs>
          <w:tab w:val="num" w:pos="0"/>
        </w:tabs>
        <w:ind w:hanging="6"/>
        <w:jc w:val="center"/>
      </w:pPr>
      <w:r>
        <w:rPr>
          <w:rFonts w:eastAsia="Arial"/>
          <w:b/>
          <w:caps/>
        </w:rPr>
        <w:lastRenderedPageBreak/>
        <w:t xml:space="preserve">II.            </w:t>
      </w:r>
      <w:r>
        <w:rPr>
          <w:b/>
          <w:caps/>
        </w:rPr>
        <w:t>Система многолетней спортивной подготовки</w:t>
      </w:r>
    </w:p>
    <w:p w:rsidR="000F3C3C" w:rsidRDefault="000F3C3C" w:rsidP="000F3C3C">
      <w:pPr>
        <w:pStyle w:val="a4"/>
      </w:pPr>
      <w:r>
        <w:t>1.</w:t>
      </w:r>
      <w:r>
        <w:tab/>
        <w:t xml:space="preserve">ДЮСШ </w:t>
      </w:r>
      <w:proofErr w:type="gramStart"/>
      <w:r>
        <w:t>призвана</w:t>
      </w:r>
      <w:proofErr w:type="gramEnd"/>
      <w:r>
        <w:t xml:space="preserve"> способствовать обеспечению необходимых условий для личностного развития, укреплению здоровья, профессиональному самоопределению, адаптации к жизни в обществе, формированию общей культуры, организации содержательного досуга, удовлетворению потребности в занятиях физической культурой и спортом детей в возрасте от 6 до 18 лет.</w:t>
      </w:r>
    </w:p>
    <w:p w:rsidR="000F3C3C" w:rsidRDefault="000F3C3C" w:rsidP="000F3C3C">
      <w:pPr>
        <w:pStyle w:val="a4"/>
        <w:tabs>
          <w:tab w:val="num" w:pos="540"/>
        </w:tabs>
      </w:pPr>
      <w:r>
        <w:rPr>
          <w:rFonts w:eastAsia="Arial"/>
        </w:rPr>
        <w:t>2.      </w:t>
      </w:r>
      <w:r>
        <w:rPr>
          <w:color w:val="000000"/>
        </w:rPr>
        <w:t>Учебно-тренировочный проце</w:t>
      </w:r>
      <w:proofErr w:type="gramStart"/>
      <w:r>
        <w:rPr>
          <w:color w:val="000000"/>
        </w:rPr>
        <w:t>сс в сп</w:t>
      </w:r>
      <w:proofErr w:type="gramEnd"/>
      <w:r>
        <w:rPr>
          <w:color w:val="000000"/>
        </w:rPr>
        <w:t>ортивной школе организован в соответствии с научно разработанной системой многолетней спортивной подготовки, обеспечивающей преемственность задач, средств, методов, организационных форм подготовки спортсменов всех возрастных групп.</w:t>
      </w:r>
    </w:p>
    <w:p w:rsidR="000F3C3C" w:rsidRDefault="000F3C3C" w:rsidP="000F3C3C">
      <w:pPr>
        <w:pStyle w:val="a4"/>
        <w:tabs>
          <w:tab w:val="num" w:pos="540"/>
        </w:tabs>
      </w:pPr>
      <w:r>
        <w:rPr>
          <w:rFonts w:eastAsia="Arial"/>
        </w:rPr>
        <w:t xml:space="preserve">3.    </w:t>
      </w:r>
      <w:r>
        <w:rPr>
          <w:color w:val="000000"/>
        </w:rPr>
        <w:t>Организационная структура многолетней спортивной подготовки в спортивной школе основывается на реализации этапов многолетней подготовки.</w:t>
      </w:r>
    </w:p>
    <w:p w:rsidR="000F3C3C" w:rsidRDefault="000F3C3C" w:rsidP="000F3C3C">
      <w:pPr>
        <w:pStyle w:val="a4"/>
        <w:tabs>
          <w:tab w:val="num" w:pos="540"/>
        </w:tabs>
      </w:pPr>
      <w:r>
        <w:rPr>
          <w:rFonts w:eastAsia="Arial"/>
        </w:rPr>
        <w:t>4.     </w:t>
      </w:r>
      <w:r>
        <w:rPr>
          <w:color w:val="000000"/>
        </w:rPr>
        <w:t>Для обеспечения этапов многолетней спортивной подготовки спортивная школа использует систему спортивного отбора, включающую в себя:</w:t>
      </w:r>
    </w:p>
    <w:p w:rsidR="000F3C3C" w:rsidRDefault="000F3C3C" w:rsidP="000F3C3C">
      <w:pPr>
        <w:pStyle w:val="a3"/>
        <w:shd w:val="clear" w:color="auto" w:fill="FFFFFF"/>
        <w:ind w:firstLine="567"/>
        <w:jc w:val="both"/>
      </w:pPr>
      <w:r>
        <w:rPr>
          <w:color w:val="000000"/>
          <w:sz w:val="20"/>
          <w:szCs w:val="20"/>
        </w:rPr>
        <w:t>а) тестирование детей;</w:t>
      </w:r>
    </w:p>
    <w:p w:rsidR="000F3C3C" w:rsidRDefault="000F3C3C" w:rsidP="000F3C3C">
      <w:pPr>
        <w:pStyle w:val="a3"/>
        <w:shd w:val="clear" w:color="auto" w:fill="FFFFFF"/>
        <w:ind w:right="11" w:firstLine="567"/>
        <w:jc w:val="both"/>
      </w:pPr>
      <w:r>
        <w:rPr>
          <w:color w:val="000000"/>
          <w:sz w:val="20"/>
          <w:szCs w:val="20"/>
        </w:rPr>
        <w:t>б) сдачу контрольных нормативов с целью комплектования учебных групп;</w:t>
      </w:r>
    </w:p>
    <w:p w:rsidR="000F3C3C" w:rsidRDefault="000F3C3C" w:rsidP="000F3C3C">
      <w:pPr>
        <w:pStyle w:val="a4"/>
        <w:tabs>
          <w:tab w:val="left" w:pos="708"/>
        </w:tabs>
        <w:ind w:firstLine="567"/>
      </w:pPr>
      <w:r>
        <w:rPr>
          <w:color w:val="000000"/>
          <w:sz w:val="20"/>
          <w:szCs w:val="20"/>
        </w:rPr>
        <w:t>в) просмотр и отбор перспективных юных спортсменов на соревнованиях.</w:t>
      </w:r>
    </w:p>
    <w:p w:rsidR="000F3C3C" w:rsidRDefault="000F3C3C" w:rsidP="000F3C3C">
      <w:pPr>
        <w:pStyle w:val="a4"/>
        <w:tabs>
          <w:tab w:val="num" w:pos="540"/>
        </w:tabs>
      </w:pPr>
      <w:r>
        <w:rPr>
          <w:rFonts w:eastAsia="Arial"/>
          <w:sz w:val="20"/>
          <w:szCs w:val="20"/>
        </w:rPr>
        <w:t>5.</w:t>
      </w:r>
      <w:r>
        <w:rPr>
          <w:rFonts w:eastAsia="Arial"/>
          <w:sz w:val="14"/>
          <w:szCs w:val="14"/>
        </w:rPr>
        <w:t>    </w:t>
      </w:r>
      <w:r>
        <w:rPr>
          <w:sz w:val="20"/>
          <w:szCs w:val="20"/>
        </w:rPr>
        <w:t xml:space="preserve">При организации учебно-спортивного процесса </w:t>
      </w:r>
      <w:r>
        <w:rPr>
          <w:color w:val="000000"/>
          <w:sz w:val="20"/>
          <w:szCs w:val="20"/>
        </w:rPr>
        <w:t>школа использует следующие критерии:</w:t>
      </w:r>
    </w:p>
    <w:p w:rsidR="000F3C3C" w:rsidRDefault="000F3C3C" w:rsidP="000F3C3C">
      <w:pPr>
        <w:pStyle w:val="a3"/>
        <w:shd w:val="clear" w:color="auto" w:fill="FFFFFF"/>
        <w:ind w:firstLine="567"/>
        <w:jc w:val="both"/>
      </w:pPr>
      <w:r>
        <w:rPr>
          <w:color w:val="000000"/>
          <w:sz w:val="20"/>
          <w:szCs w:val="20"/>
        </w:rPr>
        <w:t xml:space="preserve">а) </w:t>
      </w:r>
      <w:r>
        <w:rPr>
          <w:color w:val="000000"/>
          <w:sz w:val="20"/>
          <w:szCs w:val="20"/>
          <w:u w:val="single"/>
        </w:rPr>
        <w:t>на спортивно-оздоровительном этапе (</w:t>
      </w:r>
      <w:proofErr w:type="gramStart"/>
      <w:r>
        <w:rPr>
          <w:color w:val="000000"/>
          <w:sz w:val="20"/>
          <w:szCs w:val="20"/>
          <w:u w:val="single"/>
        </w:rPr>
        <w:t>СО</w:t>
      </w:r>
      <w:proofErr w:type="gramEnd"/>
      <w:r>
        <w:rPr>
          <w:color w:val="000000"/>
          <w:sz w:val="20"/>
          <w:szCs w:val="20"/>
          <w:u w:val="single"/>
        </w:rPr>
        <w:t>)</w:t>
      </w:r>
      <w:r>
        <w:rPr>
          <w:color w:val="000000"/>
          <w:sz w:val="20"/>
          <w:szCs w:val="20"/>
        </w:rPr>
        <w:t>:</w:t>
      </w:r>
    </w:p>
    <w:p w:rsidR="000F3C3C" w:rsidRDefault="000F3C3C" w:rsidP="000F3C3C">
      <w:pPr>
        <w:pStyle w:val="a3"/>
        <w:shd w:val="clear" w:color="auto" w:fill="FFFFFF"/>
        <w:ind w:right="40" w:firstLine="567"/>
        <w:jc w:val="both"/>
      </w:pPr>
      <w:r>
        <w:rPr>
          <w:color w:val="000000"/>
          <w:sz w:val="20"/>
          <w:szCs w:val="20"/>
        </w:rPr>
        <w:t>- стабильное развитие общей физической подготовки (ОФП) обучающихся наряду с основами технических навыков в избранном виде спорта;</w:t>
      </w:r>
    </w:p>
    <w:p w:rsidR="000F3C3C" w:rsidRDefault="000F3C3C" w:rsidP="000F3C3C">
      <w:pPr>
        <w:pStyle w:val="a3"/>
        <w:shd w:val="clear" w:color="auto" w:fill="FFFFFF"/>
        <w:ind w:right="47" w:firstLine="567"/>
        <w:jc w:val="both"/>
      </w:pPr>
      <w:r>
        <w:rPr>
          <w:color w:val="000000"/>
          <w:sz w:val="20"/>
          <w:szCs w:val="20"/>
        </w:rPr>
        <w:t>- уровень освоения основ знаний в области гигиены и первой медицинской помощи, а также овладения теоретическими основами физической культуры и навыков самоконтроля;</w:t>
      </w:r>
    </w:p>
    <w:p w:rsidR="000F3C3C" w:rsidRDefault="000F3C3C" w:rsidP="000F3C3C">
      <w:pPr>
        <w:pStyle w:val="a3"/>
        <w:shd w:val="clear" w:color="auto" w:fill="FFFFFF"/>
        <w:ind w:firstLine="567"/>
        <w:jc w:val="both"/>
      </w:pPr>
      <w:r>
        <w:rPr>
          <w:color w:val="000000"/>
          <w:sz w:val="20"/>
          <w:szCs w:val="20"/>
        </w:rPr>
        <w:t xml:space="preserve">б) </w:t>
      </w:r>
      <w:r>
        <w:rPr>
          <w:color w:val="000000"/>
          <w:sz w:val="20"/>
          <w:szCs w:val="20"/>
          <w:u w:val="single"/>
        </w:rPr>
        <w:t>на этапе начальной подготовки (НП)</w:t>
      </w:r>
      <w:r>
        <w:rPr>
          <w:color w:val="000000"/>
          <w:sz w:val="20"/>
          <w:szCs w:val="20"/>
        </w:rPr>
        <w:t>:</w:t>
      </w:r>
    </w:p>
    <w:p w:rsidR="000F3C3C" w:rsidRDefault="000F3C3C" w:rsidP="000F3C3C">
      <w:pPr>
        <w:pStyle w:val="a3"/>
        <w:shd w:val="clear" w:color="auto" w:fill="FFFFFF"/>
        <w:ind w:right="54" w:firstLine="567"/>
        <w:jc w:val="both"/>
      </w:pPr>
      <w:r>
        <w:rPr>
          <w:color w:val="000000"/>
          <w:sz w:val="20"/>
          <w:szCs w:val="20"/>
        </w:rPr>
        <w:t xml:space="preserve">- стабильность состава </w:t>
      </w:r>
      <w:proofErr w:type="gramStart"/>
      <w:r>
        <w:rPr>
          <w:color w:val="000000"/>
          <w:sz w:val="20"/>
          <w:szCs w:val="20"/>
        </w:rPr>
        <w:t>обучающихся</w:t>
      </w:r>
      <w:proofErr w:type="gramEnd"/>
      <w:r>
        <w:rPr>
          <w:color w:val="000000"/>
          <w:sz w:val="20"/>
          <w:szCs w:val="20"/>
        </w:rPr>
        <w:t>. Уровень потенциальных возможностей обучающихся в избранном виде спорта;</w:t>
      </w:r>
    </w:p>
    <w:p w:rsidR="000F3C3C" w:rsidRDefault="000F3C3C" w:rsidP="000F3C3C">
      <w:pPr>
        <w:pStyle w:val="a3"/>
        <w:shd w:val="clear" w:color="auto" w:fill="FFFFFF"/>
        <w:ind w:firstLine="567"/>
        <w:jc w:val="both"/>
      </w:pPr>
      <w:r>
        <w:rPr>
          <w:color w:val="000000"/>
          <w:sz w:val="20"/>
          <w:szCs w:val="20"/>
        </w:rPr>
        <w:t>- динамика роста индивидуальных показателей физической подготовленности обучающихся;</w:t>
      </w:r>
    </w:p>
    <w:p w:rsidR="000F3C3C" w:rsidRDefault="000F3C3C" w:rsidP="000F3C3C">
      <w:pPr>
        <w:pStyle w:val="a3"/>
        <w:shd w:val="clear" w:color="auto" w:fill="FFFFFF"/>
        <w:ind w:firstLine="567"/>
        <w:jc w:val="both"/>
      </w:pPr>
      <w:r>
        <w:rPr>
          <w:color w:val="000000"/>
          <w:sz w:val="20"/>
          <w:szCs w:val="20"/>
        </w:rPr>
        <w:t>- уровень освоения основ техники в избранном виде спорта;</w:t>
      </w:r>
    </w:p>
    <w:p w:rsidR="000F3C3C" w:rsidRDefault="000F3C3C" w:rsidP="000F3C3C">
      <w:pPr>
        <w:pStyle w:val="a3"/>
        <w:shd w:val="clear" w:color="auto" w:fill="FFFFFF"/>
        <w:ind w:firstLine="567"/>
        <w:jc w:val="both"/>
      </w:pPr>
      <w:r>
        <w:rPr>
          <w:color w:val="000000"/>
          <w:sz w:val="20"/>
          <w:szCs w:val="20"/>
        </w:rPr>
        <w:t xml:space="preserve">в) </w:t>
      </w:r>
      <w:r>
        <w:rPr>
          <w:color w:val="000000"/>
          <w:sz w:val="20"/>
          <w:szCs w:val="20"/>
          <w:u w:val="single"/>
        </w:rPr>
        <w:t>на учебно-тренировочном этапе (УТ)</w:t>
      </w:r>
      <w:r>
        <w:rPr>
          <w:color w:val="000000"/>
          <w:sz w:val="20"/>
          <w:szCs w:val="20"/>
        </w:rPr>
        <w:t>:</w:t>
      </w:r>
    </w:p>
    <w:p w:rsidR="000F3C3C" w:rsidRDefault="000F3C3C" w:rsidP="000F3C3C">
      <w:pPr>
        <w:pStyle w:val="a3"/>
        <w:shd w:val="clear" w:color="auto" w:fill="FFFFFF"/>
        <w:ind w:firstLine="567"/>
        <w:jc w:val="both"/>
      </w:pPr>
      <w:r>
        <w:rPr>
          <w:color w:val="000000"/>
          <w:sz w:val="20"/>
          <w:szCs w:val="20"/>
        </w:rPr>
        <w:t xml:space="preserve">- состояние здоровья, уровень физической подготовленности </w:t>
      </w:r>
      <w:proofErr w:type="gramStart"/>
      <w:r>
        <w:rPr>
          <w:color w:val="000000"/>
          <w:sz w:val="20"/>
          <w:szCs w:val="20"/>
        </w:rPr>
        <w:t>обучающихся</w:t>
      </w:r>
      <w:proofErr w:type="gramEnd"/>
      <w:r>
        <w:rPr>
          <w:color w:val="000000"/>
          <w:sz w:val="20"/>
          <w:szCs w:val="20"/>
        </w:rPr>
        <w:t>;</w:t>
      </w:r>
    </w:p>
    <w:p w:rsidR="000F3C3C" w:rsidRDefault="000F3C3C" w:rsidP="000F3C3C">
      <w:pPr>
        <w:pStyle w:val="a3"/>
        <w:shd w:val="clear" w:color="auto" w:fill="FFFFFF"/>
        <w:ind w:right="79" w:firstLine="567"/>
        <w:jc w:val="both"/>
      </w:pPr>
      <w:r>
        <w:rPr>
          <w:color w:val="000000"/>
          <w:sz w:val="20"/>
          <w:szCs w:val="20"/>
        </w:rPr>
        <w:t xml:space="preserve">- динамика роста уровня специальной физической и технико-тактической подготовленности </w:t>
      </w:r>
      <w:proofErr w:type="gramStart"/>
      <w:r>
        <w:rPr>
          <w:color w:val="000000"/>
          <w:sz w:val="20"/>
          <w:szCs w:val="20"/>
        </w:rPr>
        <w:t>обучающихся</w:t>
      </w:r>
      <w:proofErr w:type="gramEnd"/>
      <w:r>
        <w:rPr>
          <w:color w:val="000000"/>
          <w:sz w:val="20"/>
          <w:szCs w:val="20"/>
        </w:rPr>
        <w:t xml:space="preserve"> в соответствии с индивидуальными особенностями;</w:t>
      </w:r>
    </w:p>
    <w:p w:rsidR="000F3C3C" w:rsidRDefault="000F3C3C" w:rsidP="000F3C3C">
      <w:pPr>
        <w:pStyle w:val="a3"/>
        <w:shd w:val="clear" w:color="auto" w:fill="FFFFFF"/>
        <w:ind w:right="79" w:firstLine="567"/>
        <w:jc w:val="both"/>
      </w:pPr>
      <w:r>
        <w:rPr>
          <w:color w:val="000000"/>
          <w:sz w:val="20"/>
          <w:szCs w:val="20"/>
        </w:rPr>
        <w:t>- уровень освоения объемов учебно-тренировочных нагрузок, предусмотренных программой спортивной подготовки по избранному виду спорта;</w:t>
      </w:r>
    </w:p>
    <w:p w:rsidR="000F3C3C" w:rsidRDefault="000F3C3C" w:rsidP="000F3C3C">
      <w:pPr>
        <w:pStyle w:val="a3"/>
        <w:shd w:val="clear" w:color="auto" w:fill="FFFFFF"/>
        <w:ind w:firstLine="567"/>
        <w:jc w:val="both"/>
      </w:pPr>
      <w:r>
        <w:rPr>
          <w:color w:val="000000"/>
          <w:sz w:val="20"/>
          <w:szCs w:val="20"/>
        </w:rPr>
        <w:t>- выполнение нормативов массовых спортивных разрядов.</w:t>
      </w:r>
    </w:p>
    <w:p w:rsidR="000F3C3C" w:rsidRDefault="00A32769" w:rsidP="000F3C3C">
      <w:pPr>
        <w:pStyle w:val="a4"/>
        <w:tabs>
          <w:tab w:val="num" w:pos="540"/>
        </w:tabs>
      </w:pPr>
      <w:r>
        <w:rPr>
          <w:rFonts w:eastAsia="Arial"/>
          <w:sz w:val="20"/>
          <w:szCs w:val="20"/>
        </w:rPr>
        <w:lastRenderedPageBreak/>
        <w:t>6</w:t>
      </w:r>
      <w:r w:rsidR="000F3C3C">
        <w:rPr>
          <w:rFonts w:eastAsia="Arial"/>
          <w:sz w:val="20"/>
          <w:szCs w:val="20"/>
        </w:rPr>
        <w:t>.</w:t>
      </w:r>
      <w:r w:rsidR="000F3C3C">
        <w:rPr>
          <w:rFonts w:eastAsia="Arial"/>
          <w:sz w:val="14"/>
          <w:szCs w:val="14"/>
        </w:rPr>
        <w:t xml:space="preserve">    </w:t>
      </w:r>
      <w:r w:rsidR="000F3C3C">
        <w:rPr>
          <w:sz w:val="20"/>
          <w:szCs w:val="20"/>
        </w:rPr>
        <w:t>Количество отделений по видам спорта, учебных групп, нагрузка тренеров-преподавателей устанавливаются администрацией спортивной школы на основании лицензии.</w:t>
      </w:r>
    </w:p>
    <w:p w:rsidR="000F3C3C" w:rsidRDefault="000F3C3C" w:rsidP="000F3C3C">
      <w:pPr>
        <w:pStyle w:val="a4"/>
        <w:tabs>
          <w:tab w:val="left" w:pos="708"/>
        </w:tabs>
      </w:pPr>
      <w:r>
        <w:rPr>
          <w:sz w:val="20"/>
          <w:szCs w:val="20"/>
        </w:rPr>
        <w:t xml:space="preserve"> </w:t>
      </w:r>
    </w:p>
    <w:p w:rsidR="000F3C3C" w:rsidRDefault="000F3C3C" w:rsidP="000F3C3C">
      <w:pPr>
        <w:pStyle w:val="a3"/>
        <w:jc w:val="center"/>
      </w:pPr>
      <w:r>
        <w:rPr>
          <w:b/>
          <w:caps/>
          <w:sz w:val="20"/>
          <w:szCs w:val="20"/>
          <w:lang w:val="en-US"/>
        </w:rPr>
        <w:t>III</w:t>
      </w:r>
      <w:r>
        <w:rPr>
          <w:b/>
          <w:caps/>
          <w:sz w:val="20"/>
          <w:szCs w:val="20"/>
        </w:rPr>
        <w:t>.</w:t>
      </w:r>
      <w:r>
        <w:rPr>
          <w:b/>
          <w:caps/>
          <w:sz w:val="20"/>
          <w:szCs w:val="20"/>
        </w:rPr>
        <w:tab/>
        <w:t>Условия зачисления в спортивную школу, комплектование учебных групп и порядок перевода учащихся на каждый последующий год обучения</w:t>
      </w:r>
    </w:p>
    <w:p w:rsidR="000F3C3C" w:rsidRDefault="000F3C3C" w:rsidP="000F3C3C">
      <w:pPr>
        <w:pStyle w:val="a3"/>
        <w:shd w:val="clear" w:color="auto" w:fill="FFFFFF"/>
        <w:tabs>
          <w:tab w:val="num" w:pos="567"/>
        </w:tabs>
        <w:spacing w:before="0" w:beforeAutospacing="0" w:after="0" w:afterAutospacing="0"/>
        <w:ind w:right="-1"/>
        <w:jc w:val="both"/>
      </w:pPr>
      <w:r>
        <w:rPr>
          <w:rFonts w:eastAsia="Arial"/>
          <w:sz w:val="20"/>
          <w:szCs w:val="20"/>
        </w:rPr>
        <w:t>1.</w:t>
      </w:r>
      <w:r>
        <w:rPr>
          <w:rFonts w:eastAsia="Arial"/>
          <w:sz w:val="14"/>
          <w:szCs w:val="14"/>
        </w:rPr>
        <w:t>    </w:t>
      </w:r>
      <w:r>
        <w:rPr>
          <w:sz w:val="20"/>
          <w:szCs w:val="20"/>
        </w:rPr>
        <w:t>Минимальный возраст зачисления детей в спортивную школу по видам спорта определяется в соответствии с санитарно-эпидемиологическими требованиями к учреждениям дополнительного образования детей - СанПиН 2.4.4.</w:t>
      </w:r>
      <w:r w:rsidR="001C6B31">
        <w:rPr>
          <w:sz w:val="20"/>
          <w:szCs w:val="20"/>
        </w:rPr>
        <w:t>3172-14</w:t>
      </w:r>
      <w:r>
        <w:rPr>
          <w:sz w:val="20"/>
          <w:szCs w:val="20"/>
        </w:rPr>
        <w:t xml:space="preserve">, утвержденными Постановлением Главного государственного санитарного врача РФ от </w:t>
      </w:r>
      <w:r w:rsidR="001C6B31">
        <w:rPr>
          <w:sz w:val="20"/>
          <w:szCs w:val="20"/>
        </w:rPr>
        <w:t>04 июля 2-14</w:t>
      </w:r>
      <w:r>
        <w:rPr>
          <w:sz w:val="20"/>
          <w:szCs w:val="20"/>
        </w:rPr>
        <w:t xml:space="preserve"> г. N </w:t>
      </w:r>
      <w:r w:rsidR="001C6B31">
        <w:rPr>
          <w:sz w:val="20"/>
          <w:szCs w:val="20"/>
        </w:rPr>
        <w:t>41</w:t>
      </w:r>
      <w:r>
        <w:rPr>
          <w:sz w:val="20"/>
          <w:szCs w:val="20"/>
        </w:rPr>
        <w:t>.</w:t>
      </w:r>
    </w:p>
    <w:p w:rsidR="000F3C3C" w:rsidRDefault="000F3C3C" w:rsidP="000F3C3C">
      <w:pPr>
        <w:pStyle w:val="a3"/>
        <w:shd w:val="clear" w:color="auto" w:fill="FFFFFF"/>
        <w:ind w:right="-1" w:firstLine="567"/>
        <w:jc w:val="both"/>
      </w:pPr>
      <w:r>
        <w:rPr>
          <w:color w:val="000000"/>
          <w:sz w:val="20"/>
          <w:szCs w:val="20"/>
        </w:rPr>
        <w:t>Максимальный возраст обучающихся - 18 лет.</w:t>
      </w:r>
    </w:p>
    <w:p w:rsidR="000F3C3C" w:rsidRDefault="000F3C3C" w:rsidP="00C416E3">
      <w:pPr>
        <w:pStyle w:val="a3"/>
        <w:shd w:val="clear" w:color="auto" w:fill="FFFFFF"/>
        <w:tabs>
          <w:tab w:val="num" w:pos="567"/>
        </w:tabs>
        <w:spacing w:before="0" w:beforeAutospacing="0" w:after="0" w:afterAutospacing="0"/>
        <w:ind w:right="-1"/>
        <w:jc w:val="both"/>
      </w:pPr>
      <w:r>
        <w:rPr>
          <w:rFonts w:eastAsia="Arial"/>
          <w:sz w:val="20"/>
          <w:szCs w:val="20"/>
        </w:rPr>
        <w:t>2.</w:t>
      </w:r>
      <w:r>
        <w:rPr>
          <w:rFonts w:eastAsia="Arial"/>
          <w:sz w:val="14"/>
          <w:szCs w:val="14"/>
        </w:rPr>
        <w:t>   </w:t>
      </w:r>
      <w:r>
        <w:rPr>
          <w:color w:val="000000"/>
          <w:sz w:val="20"/>
          <w:szCs w:val="20"/>
        </w:rPr>
        <w:t>При поступлении в спортивную школу необходимо предоставить заявление родителей (законного представителя) и медицинское заключение врача-педиатра городской поликлиники.</w:t>
      </w:r>
    </w:p>
    <w:p w:rsidR="000F3C3C" w:rsidRDefault="000F3C3C" w:rsidP="000F3C3C">
      <w:pPr>
        <w:pStyle w:val="a3"/>
        <w:shd w:val="clear" w:color="auto" w:fill="FFFFFF"/>
        <w:ind w:firstLine="567"/>
        <w:jc w:val="both"/>
      </w:pPr>
      <w:r>
        <w:rPr>
          <w:color w:val="000000"/>
          <w:sz w:val="20"/>
          <w:szCs w:val="20"/>
        </w:rPr>
        <w:t xml:space="preserve">Порядок зачисления </w:t>
      </w:r>
      <w:proofErr w:type="gramStart"/>
      <w:r>
        <w:rPr>
          <w:color w:val="000000"/>
          <w:sz w:val="20"/>
          <w:szCs w:val="20"/>
        </w:rPr>
        <w:t>обучающихся</w:t>
      </w:r>
      <w:proofErr w:type="gramEnd"/>
      <w:r>
        <w:rPr>
          <w:color w:val="000000"/>
          <w:sz w:val="20"/>
          <w:szCs w:val="20"/>
        </w:rPr>
        <w:t xml:space="preserve"> в группы по видам спорта, перевод из одной группы в другую оформляется приказом директора ДЮСШ.</w:t>
      </w:r>
    </w:p>
    <w:p w:rsidR="000F3C3C" w:rsidRDefault="000F3C3C" w:rsidP="000F3C3C">
      <w:pPr>
        <w:pStyle w:val="a3"/>
        <w:shd w:val="clear" w:color="auto" w:fill="FFFFFF"/>
        <w:tabs>
          <w:tab w:val="num" w:pos="567"/>
        </w:tabs>
        <w:spacing w:before="0" w:beforeAutospacing="0" w:after="0" w:afterAutospacing="0"/>
        <w:ind w:right="-1"/>
        <w:jc w:val="both"/>
      </w:pPr>
      <w:r>
        <w:rPr>
          <w:rFonts w:eastAsia="Arial"/>
          <w:sz w:val="20"/>
          <w:szCs w:val="20"/>
        </w:rPr>
        <w:t>3.</w:t>
      </w:r>
      <w:r>
        <w:rPr>
          <w:rFonts w:eastAsia="Arial"/>
          <w:sz w:val="14"/>
          <w:szCs w:val="14"/>
        </w:rPr>
        <w:t>    </w:t>
      </w:r>
      <w:r>
        <w:rPr>
          <w:sz w:val="20"/>
          <w:szCs w:val="20"/>
        </w:rPr>
        <w:t>Организация учебно-тренировочного процесса происходит в соответствии с научно разработанной системой многолетней спортивной подготовки, обеспечивающей преемственность задач, средств, методов, организационных форм подготовки спортсменов всех возрастных групп.</w:t>
      </w:r>
    </w:p>
    <w:p w:rsidR="000F3C3C" w:rsidRDefault="000F3C3C" w:rsidP="000F3C3C">
      <w:pPr>
        <w:pStyle w:val="a3"/>
        <w:ind w:left="720" w:hanging="720"/>
        <w:jc w:val="both"/>
      </w:pPr>
      <w:r>
        <w:rPr>
          <w:rFonts w:eastAsia="Arial"/>
          <w:sz w:val="20"/>
          <w:szCs w:val="20"/>
        </w:rPr>
        <w:t>3.1.</w:t>
      </w:r>
      <w:r>
        <w:rPr>
          <w:rFonts w:eastAsia="Arial"/>
          <w:sz w:val="14"/>
          <w:szCs w:val="14"/>
        </w:rPr>
        <w:t>   </w:t>
      </w:r>
      <w:r>
        <w:rPr>
          <w:sz w:val="20"/>
          <w:szCs w:val="20"/>
        </w:rPr>
        <w:t>Спортивно-оздоровительный этап:</w:t>
      </w:r>
    </w:p>
    <w:p w:rsidR="000F3C3C" w:rsidRDefault="000F3C3C" w:rsidP="000F3C3C">
      <w:pPr>
        <w:pStyle w:val="a3"/>
        <w:ind w:firstLine="567"/>
        <w:jc w:val="both"/>
      </w:pPr>
      <w:r>
        <w:rPr>
          <w:sz w:val="20"/>
          <w:szCs w:val="20"/>
        </w:rPr>
        <w:t>Цель: расширение двигательных возможностей и компенсация дефицита двигательной активности.</w:t>
      </w:r>
    </w:p>
    <w:p w:rsidR="000F3C3C" w:rsidRDefault="000F3C3C" w:rsidP="000F3C3C">
      <w:pPr>
        <w:pStyle w:val="a3"/>
        <w:ind w:firstLine="567"/>
        <w:jc w:val="both"/>
      </w:pPr>
      <w:r>
        <w:rPr>
          <w:sz w:val="20"/>
          <w:szCs w:val="20"/>
        </w:rPr>
        <w:t>Критерии оценок: стабильное развитие общей физической подготовки обучающихся наряду с основами технических навыков в избранном виде спорта.</w:t>
      </w:r>
    </w:p>
    <w:p w:rsidR="000F3C3C" w:rsidRDefault="000F3C3C" w:rsidP="000F3C3C">
      <w:pPr>
        <w:pStyle w:val="a3"/>
        <w:ind w:firstLine="567"/>
        <w:jc w:val="both"/>
      </w:pPr>
      <w:r>
        <w:rPr>
          <w:sz w:val="20"/>
          <w:szCs w:val="20"/>
        </w:rPr>
        <w:t xml:space="preserve">Формирование: </w:t>
      </w:r>
      <w:proofErr w:type="gramStart"/>
      <w:r>
        <w:rPr>
          <w:sz w:val="20"/>
          <w:szCs w:val="20"/>
        </w:rPr>
        <w:t>Спортивно-оздоровительные группы формируются как из вновь зачисляемых в Учреждение обучающихся, так и из обучающихся, не имеющих по каким-либо причинам возможности продолжать занятия на других этапах подготовки, но желающих заниматься избранным видом спорта.</w:t>
      </w:r>
      <w:proofErr w:type="gramEnd"/>
    </w:p>
    <w:p w:rsidR="000F3C3C" w:rsidRDefault="000F3C3C" w:rsidP="000F3C3C">
      <w:pPr>
        <w:pStyle w:val="a3"/>
        <w:ind w:firstLine="567"/>
        <w:jc w:val="both"/>
      </w:pPr>
      <w:r>
        <w:rPr>
          <w:sz w:val="20"/>
          <w:szCs w:val="20"/>
        </w:rPr>
        <w:t xml:space="preserve">Минимальная наполняемость группы - 15 человек </w:t>
      </w:r>
    </w:p>
    <w:p w:rsidR="000F3C3C" w:rsidRDefault="000F3C3C" w:rsidP="000F3C3C">
      <w:pPr>
        <w:pStyle w:val="a3"/>
        <w:ind w:firstLine="567"/>
        <w:jc w:val="both"/>
      </w:pPr>
      <w:r>
        <w:rPr>
          <w:sz w:val="20"/>
          <w:szCs w:val="20"/>
        </w:rPr>
        <w:t>Нормативный срок реализации - весь период.</w:t>
      </w:r>
    </w:p>
    <w:p w:rsidR="000F3C3C" w:rsidRDefault="000F3C3C" w:rsidP="000F3C3C">
      <w:pPr>
        <w:pStyle w:val="a3"/>
        <w:ind w:left="720" w:hanging="720"/>
        <w:jc w:val="both"/>
      </w:pPr>
      <w:r>
        <w:rPr>
          <w:rFonts w:eastAsia="Arial"/>
          <w:sz w:val="20"/>
          <w:szCs w:val="20"/>
        </w:rPr>
        <w:t>3.2.</w:t>
      </w:r>
      <w:r>
        <w:rPr>
          <w:rFonts w:eastAsia="Arial"/>
          <w:sz w:val="14"/>
          <w:szCs w:val="14"/>
        </w:rPr>
        <w:t>   </w:t>
      </w:r>
      <w:r>
        <w:rPr>
          <w:sz w:val="20"/>
          <w:szCs w:val="20"/>
        </w:rPr>
        <w:t>Этап начальной подготовки:</w:t>
      </w:r>
    </w:p>
    <w:p w:rsidR="000F3C3C" w:rsidRDefault="000F3C3C" w:rsidP="000F3C3C">
      <w:pPr>
        <w:pStyle w:val="a3"/>
        <w:ind w:firstLine="567"/>
        <w:jc w:val="both"/>
      </w:pPr>
      <w:r>
        <w:rPr>
          <w:sz w:val="20"/>
          <w:szCs w:val="20"/>
        </w:rPr>
        <w:t>Цель: базовая подготовка и определение избранного вида спорта для дальнейшей специализации.</w:t>
      </w:r>
    </w:p>
    <w:p w:rsidR="000F3C3C" w:rsidRDefault="000F3C3C" w:rsidP="000F3C3C">
      <w:pPr>
        <w:pStyle w:val="a3"/>
        <w:ind w:firstLine="567"/>
        <w:jc w:val="both"/>
      </w:pPr>
      <w:r>
        <w:rPr>
          <w:sz w:val="20"/>
          <w:szCs w:val="20"/>
        </w:rPr>
        <w:t>Критерии оценок:</w:t>
      </w:r>
    </w:p>
    <w:p w:rsidR="000F3C3C" w:rsidRDefault="000F3C3C" w:rsidP="000F3C3C">
      <w:pPr>
        <w:pStyle w:val="a3"/>
        <w:ind w:left="1070" w:hanging="360"/>
        <w:jc w:val="both"/>
      </w:pPr>
      <w:r>
        <w:rPr>
          <w:rFonts w:eastAsia="Symbol"/>
          <w:sz w:val="20"/>
          <w:szCs w:val="20"/>
        </w:rPr>
        <w:sym w:font="Times New Roman" w:char="F0B7"/>
      </w:r>
      <w:r>
        <w:rPr>
          <w:rFonts w:eastAsia="Symbol"/>
          <w:sz w:val="14"/>
          <w:szCs w:val="14"/>
        </w:rPr>
        <w:t xml:space="preserve">         </w:t>
      </w:r>
      <w:r>
        <w:rPr>
          <w:sz w:val="20"/>
          <w:szCs w:val="20"/>
        </w:rPr>
        <w:t xml:space="preserve">стабильность состава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>;</w:t>
      </w:r>
    </w:p>
    <w:p w:rsidR="000F3C3C" w:rsidRDefault="000F3C3C" w:rsidP="000F3C3C">
      <w:pPr>
        <w:pStyle w:val="a3"/>
        <w:ind w:left="1070" w:hanging="360"/>
        <w:jc w:val="both"/>
      </w:pPr>
      <w:r>
        <w:rPr>
          <w:rFonts w:eastAsia="Symbol"/>
          <w:sz w:val="20"/>
          <w:szCs w:val="20"/>
        </w:rPr>
        <w:sym w:font="Times New Roman" w:char="F0B7"/>
      </w:r>
      <w:r>
        <w:rPr>
          <w:rFonts w:eastAsia="Symbol"/>
          <w:sz w:val="14"/>
          <w:szCs w:val="14"/>
        </w:rPr>
        <w:t xml:space="preserve">         </w:t>
      </w:r>
      <w:r>
        <w:rPr>
          <w:sz w:val="20"/>
          <w:szCs w:val="20"/>
        </w:rPr>
        <w:t>динамика прироста индивидуальных показателей развития физических качеств;</w:t>
      </w:r>
    </w:p>
    <w:p w:rsidR="000F3C3C" w:rsidRDefault="000F3C3C" w:rsidP="000F3C3C">
      <w:pPr>
        <w:pStyle w:val="a3"/>
        <w:ind w:left="1070" w:hanging="360"/>
        <w:jc w:val="both"/>
      </w:pPr>
      <w:r>
        <w:rPr>
          <w:rFonts w:eastAsia="Symbol"/>
          <w:sz w:val="20"/>
          <w:szCs w:val="20"/>
        </w:rPr>
        <w:sym w:font="Times New Roman" w:char="F0B7"/>
      </w:r>
      <w:r>
        <w:rPr>
          <w:rFonts w:eastAsia="Symbol"/>
          <w:sz w:val="14"/>
          <w:szCs w:val="14"/>
        </w:rPr>
        <w:t xml:space="preserve">         </w:t>
      </w:r>
      <w:r>
        <w:rPr>
          <w:sz w:val="20"/>
          <w:szCs w:val="20"/>
        </w:rPr>
        <w:t>уровень освоения  основ техники в избранном виде спорта.</w:t>
      </w:r>
    </w:p>
    <w:p w:rsidR="000F3C3C" w:rsidRDefault="000F3C3C" w:rsidP="000F3C3C">
      <w:pPr>
        <w:pStyle w:val="a3"/>
        <w:ind w:firstLine="567"/>
        <w:jc w:val="both"/>
      </w:pPr>
      <w:r>
        <w:rPr>
          <w:sz w:val="20"/>
          <w:szCs w:val="20"/>
        </w:rPr>
        <w:t>Формирование: В группы начальной подготовки  зачисляются дети из числа обучающихся общеобразовательных учреждений, желающие заниматься физической культурой и спортом и не имеющие медицинских противопоказаний.</w:t>
      </w:r>
    </w:p>
    <w:p w:rsidR="000F3C3C" w:rsidRDefault="000F3C3C" w:rsidP="000F3C3C">
      <w:pPr>
        <w:pStyle w:val="a3"/>
        <w:ind w:firstLine="567"/>
        <w:jc w:val="both"/>
      </w:pPr>
      <w:r>
        <w:rPr>
          <w:sz w:val="20"/>
          <w:szCs w:val="20"/>
        </w:rPr>
        <w:t xml:space="preserve">Возраст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на данном этапе определяется согласно учебным программам по видам спорта и </w:t>
      </w:r>
      <w:r w:rsidR="0029673E">
        <w:rPr>
          <w:sz w:val="20"/>
          <w:szCs w:val="20"/>
        </w:rPr>
        <w:t xml:space="preserve">СанПиН 2.4.4.3172-14 </w:t>
      </w:r>
      <w:r>
        <w:rPr>
          <w:sz w:val="20"/>
          <w:szCs w:val="20"/>
        </w:rPr>
        <w:t>(Приложение №2).</w:t>
      </w:r>
    </w:p>
    <w:p w:rsidR="000F3C3C" w:rsidRDefault="000F3C3C" w:rsidP="000F3C3C">
      <w:pPr>
        <w:pStyle w:val="a3"/>
        <w:ind w:firstLine="567"/>
        <w:jc w:val="both"/>
      </w:pPr>
      <w:r>
        <w:rPr>
          <w:sz w:val="20"/>
          <w:szCs w:val="20"/>
        </w:rPr>
        <w:lastRenderedPageBreak/>
        <w:t>Минимальная наполняемость группы - 15 человек.</w:t>
      </w:r>
    </w:p>
    <w:p w:rsidR="000F3C3C" w:rsidRDefault="000F3C3C" w:rsidP="000F3C3C">
      <w:pPr>
        <w:pStyle w:val="a3"/>
        <w:ind w:firstLine="567"/>
        <w:jc w:val="both"/>
      </w:pPr>
      <w:r>
        <w:rPr>
          <w:sz w:val="20"/>
          <w:szCs w:val="20"/>
        </w:rPr>
        <w:t xml:space="preserve">Срок реализации программы на данном этапе - </w:t>
      </w:r>
      <w:r w:rsidR="0029673E">
        <w:rPr>
          <w:sz w:val="20"/>
          <w:szCs w:val="20"/>
        </w:rPr>
        <w:t>2</w:t>
      </w:r>
      <w:r>
        <w:rPr>
          <w:sz w:val="20"/>
          <w:szCs w:val="20"/>
        </w:rPr>
        <w:t xml:space="preserve"> года. </w:t>
      </w:r>
    </w:p>
    <w:p w:rsidR="000F3C3C" w:rsidRDefault="000F3C3C" w:rsidP="000F3C3C">
      <w:pPr>
        <w:pStyle w:val="a3"/>
        <w:ind w:firstLine="567"/>
        <w:jc w:val="both"/>
      </w:pPr>
      <w:r>
        <w:rPr>
          <w:sz w:val="20"/>
          <w:szCs w:val="20"/>
        </w:rPr>
        <w:t>При невозможности зачисления в группы начальной подготовки всех желающих, преимущество отдается в первую очередь детям, сдавшим контрольные нормативы.</w:t>
      </w:r>
    </w:p>
    <w:p w:rsidR="000F3C3C" w:rsidRDefault="000F3C3C" w:rsidP="000F3C3C">
      <w:pPr>
        <w:pStyle w:val="a3"/>
        <w:ind w:firstLine="567"/>
        <w:jc w:val="both"/>
      </w:pPr>
      <w:r>
        <w:rPr>
          <w:sz w:val="20"/>
          <w:szCs w:val="20"/>
        </w:rPr>
        <w:t>Продолжительность одного занятия в группах спортивно-оздоровительной направленности и начальной подготовки не должна превышать двух академических часов.</w:t>
      </w:r>
    </w:p>
    <w:p w:rsidR="000F3C3C" w:rsidRDefault="000F3C3C" w:rsidP="000F3C3C">
      <w:pPr>
        <w:pStyle w:val="a3"/>
        <w:ind w:left="567" w:hanging="567"/>
        <w:jc w:val="both"/>
      </w:pPr>
      <w:r>
        <w:rPr>
          <w:rFonts w:eastAsia="Arial"/>
          <w:sz w:val="20"/>
          <w:szCs w:val="20"/>
        </w:rPr>
        <w:t>3.3.</w:t>
      </w:r>
      <w:r>
        <w:rPr>
          <w:rFonts w:eastAsia="Arial"/>
          <w:sz w:val="14"/>
          <w:szCs w:val="14"/>
        </w:rPr>
        <w:t>   </w:t>
      </w:r>
      <w:r>
        <w:rPr>
          <w:sz w:val="20"/>
          <w:szCs w:val="20"/>
        </w:rPr>
        <w:t>Учебно-тренировочный этап:</w:t>
      </w:r>
    </w:p>
    <w:p w:rsidR="000F3C3C" w:rsidRDefault="000F3C3C" w:rsidP="000F3C3C">
      <w:pPr>
        <w:pStyle w:val="a3"/>
        <w:ind w:firstLine="567"/>
        <w:jc w:val="both"/>
      </w:pPr>
      <w:r>
        <w:rPr>
          <w:sz w:val="20"/>
          <w:szCs w:val="20"/>
        </w:rPr>
        <w:t>Цель: специализация и углубленная тренировка в избранном виде спорта.</w:t>
      </w:r>
    </w:p>
    <w:p w:rsidR="000F3C3C" w:rsidRDefault="000F3C3C" w:rsidP="000F3C3C">
      <w:pPr>
        <w:pStyle w:val="a3"/>
        <w:ind w:firstLine="567"/>
        <w:jc w:val="both"/>
      </w:pPr>
      <w:r>
        <w:rPr>
          <w:sz w:val="20"/>
          <w:szCs w:val="20"/>
        </w:rPr>
        <w:t>Критерии оценок:</w:t>
      </w:r>
    </w:p>
    <w:p w:rsidR="000F3C3C" w:rsidRDefault="000F3C3C" w:rsidP="000F3C3C">
      <w:pPr>
        <w:pStyle w:val="a3"/>
        <w:ind w:left="1070" w:hanging="360"/>
        <w:jc w:val="both"/>
      </w:pPr>
      <w:r>
        <w:rPr>
          <w:rFonts w:eastAsia="Symbol"/>
          <w:sz w:val="20"/>
          <w:szCs w:val="20"/>
        </w:rPr>
        <w:sym w:font="Times New Roman" w:char="F0B7"/>
      </w:r>
      <w:r>
        <w:rPr>
          <w:rFonts w:eastAsia="Symbol"/>
          <w:sz w:val="14"/>
          <w:szCs w:val="14"/>
        </w:rPr>
        <w:t xml:space="preserve">         </w:t>
      </w:r>
      <w:r>
        <w:rPr>
          <w:sz w:val="20"/>
          <w:szCs w:val="20"/>
        </w:rPr>
        <w:t>состояние здоровья, уровень физической подготовленности;</w:t>
      </w:r>
    </w:p>
    <w:p w:rsidR="000F3C3C" w:rsidRDefault="000F3C3C" w:rsidP="000F3C3C">
      <w:pPr>
        <w:pStyle w:val="a3"/>
        <w:ind w:left="1070" w:hanging="360"/>
        <w:jc w:val="both"/>
      </w:pPr>
      <w:r>
        <w:rPr>
          <w:rFonts w:eastAsia="Symbol"/>
          <w:sz w:val="20"/>
          <w:szCs w:val="20"/>
        </w:rPr>
        <w:sym w:font="Times New Roman" w:char="F0B7"/>
      </w:r>
      <w:r>
        <w:rPr>
          <w:rFonts w:eastAsia="Symbol"/>
          <w:sz w:val="14"/>
          <w:szCs w:val="14"/>
        </w:rPr>
        <w:t xml:space="preserve">         </w:t>
      </w:r>
      <w:r>
        <w:rPr>
          <w:sz w:val="20"/>
          <w:szCs w:val="20"/>
        </w:rPr>
        <w:t>уровень освоения объема учебно-тренировочных нагрузок, предусмотренных программой спортивной подготовки по избранному виду спорта;</w:t>
      </w:r>
    </w:p>
    <w:p w:rsidR="000F3C3C" w:rsidRDefault="000F3C3C" w:rsidP="000F3C3C">
      <w:pPr>
        <w:pStyle w:val="a3"/>
        <w:ind w:left="1070" w:hanging="360"/>
        <w:jc w:val="both"/>
      </w:pPr>
      <w:r>
        <w:rPr>
          <w:rFonts w:eastAsia="Symbol"/>
          <w:sz w:val="20"/>
          <w:szCs w:val="20"/>
        </w:rPr>
        <w:sym w:font="Times New Roman" w:char="F0B7"/>
      </w:r>
      <w:r>
        <w:rPr>
          <w:rFonts w:eastAsia="Symbol"/>
          <w:sz w:val="14"/>
          <w:szCs w:val="14"/>
        </w:rPr>
        <w:t xml:space="preserve">         </w:t>
      </w:r>
      <w:r>
        <w:rPr>
          <w:sz w:val="20"/>
          <w:szCs w:val="20"/>
        </w:rPr>
        <w:t>выполнение нормативов спортивных разрядов.</w:t>
      </w:r>
    </w:p>
    <w:p w:rsidR="000F3C3C" w:rsidRDefault="000F3C3C" w:rsidP="000F3C3C">
      <w:pPr>
        <w:pStyle w:val="a3"/>
        <w:ind w:firstLine="567"/>
        <w:jc w:val="both"/>
      </w:pPr>
      <w:r>
        <w:rPr>
          <w:sz w:val="20"/>
          <w:szCs w:val="20"/>
        </w:rPr>
        <w:t>Формирование: На учебно-тренировочный этап зачисляются практически здоровые дети, прошедшие необходимую подготовку на этапе начальной подготовки не менее одного года</w:t>
      </w:r>
      <w:r>
        <w:rPr>
          <w:bCs/>
          <w:sz w:val="20"/>
          <w:szCs w:val="20"/>
        </w:rPr>
        <w:t xml:space="preserve">, </w:t>
      </w:r>
      <w:r>
        <w:rPr>
          <w:sz w:val="20"/>
          <w:szCs w:val="20"/>
        </w:rPr>
        <w:t>при условии выполнения ими контрольных нормативов по общей и специальной физической подготовке, установленных учебными программами по видам спорта.</w:t>
      </w:r>
    </w:p>
    <w:p w:rsidR="000F3C3C" w:rsidRDefault="000F3C3C" w:rsidP="000F3C3C">
      <w:pPr>
        <w:pStyle w:val="a3"/>
        <w:ind w:firstLine="567"/>
        <w:jc w:val="both"/>
      </w:pPr>
      <w:r>
        <w:rPr>
          <w:sz w:val="20"/>
          <w:szCs w:val="20"/>
        </w:rPr>
        <w:t xml:space="preserve">Продолжительность одного занятия в учебно-тренировочных группах не должна превышать трех академических часов. </w:t>
      </w:r>
    </w:p>
    <w:p w:rsidR="000F3C3C" w:rsidRDefault="000F3C3C" w:rsidP="000F3C3C">
      <w:pPr>
        <w:pStyle w:val="a3"/>
        <w:ind w:firstLine="567"/>
        <w:jc w:val="both"/>
      </w:pPr>
      <w:r>
        <w:rPr>
          <w:sz w:val="20"/>
          <w:szCs w:val="20"/>
        </w:rPr>
        <w:t xml:space="preserve">Возраст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на данном этапе определяется согласно  учебным программам по видам спорта.</w:t>
      </w:r>
    </w:p>
    <w:p w:rsidR="000F3C3C" w:rsidRDefault="000F3C3C" w:rsidP="000F3C3C">
      <w:pPr>
        <w:pStyle w:val="a3"/>
        <w:ind w:firstLine="567"/>
        <w:jc w:val="both"/>
      </w:pPr>
      <w:r>
        <w:rPr>
          <w:sz w:val="20"/>
          <w:szCs w:val="20"/>
        </w:rPr>
        <w:t xml:space="preserve">Минимальная наполняемость группы – </w:t>
      </w:r>
      <w:r w:rsidR="0029673E">
        <w:rPr>
          <w:sz w:val="20"/>
          <w:szCs w:val="20"/>
        </w:rPr>
        <w:t>12</w:t>
      </w:r>
      <w:r>
        <w:rPr>
          <w:sz w:val="20"/>
          <w:szCs w:val="20"/>
        </w:rPr>
        <w:t xml:space="preserve"> человек.</w:t>
      </w:r>
    </w:p>
    <w:p w:rsidR="000F3C3C" w:rsidRDefault="000F3C3C" w:rsidP="000F3C3C">
      <w:pPr>
        <w:pStyle w:val="a3"/>
        <w:ind w:firstLine="567"/>
        <w:jc w:val="both"/>
      </w:pPr>
      <w:r>
        <w:rPr>
          <w:sz w:val="20"/>
          <w:szCs w:val="20"/>
        </w:rPr>
        <w:t xml:space="preserve">Период обучения на данном этапе - </w:t>
      </w:r>
      <w:r w:rsidR="0029673E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="0029673E">
        <w:rPr>
          <w:sz w:val="20"/>
          <w:szCs w:val="20"/>
        </w:rPr>
        <w:t>года</w:t>
      </w:r>
      <w:r>
        <w:rPr>
          <w:sz w:val="20"/>
          <w:szCs w:val="20"/>
        </w:rPr>
        <w:t>.</w:t>
      </w:r>
    </w:p>
    <w:p w:rsidR="000F3C3C" w:rsidRDefault="000F3C3C" w:rsidP="000F3C3C">
      <w:pPr>
        <w:pStyle w:val="a3"/>
        <w:shd w:val="clear" w:color="auto" w:fill="FFFFFF"/>
        <w:tabs>
          <w:tab w:val="num" w:pos="567"/>
        </w:tabs>
        <w:spacing w:before="0" w:beforeAutospacing="0" w:after="0" w:afterAutospacing="0"/>
        <w:ind w:right="-1"/>
        <w:jc w:val="both"/>
      </w:pPr>
      <w:r>
        <w:rPr>
          <w:rFonts w:eastAsia="Arial"/>
          <w:sz w:val="20"/>
          <w:szCs w:val="20"/>
        </w:rPr>
        <w:t>4.</w:t>
      </w:r>
      <w:r>
        <w:rPr>
          <w:rFonts w:eastAsia="Arial"/>
          <w:sz w:val="14"/>
          <w:szCs w:val="14"/>
        </w:rPr>
        <w:t>    </w:t>
      </w:r>
      <w:r>
        <w:rPr>
          <w:color w:val="000000"/>
          <w:sz w:val="20"/>
          <w:szCs w:val="20"/>
        </w:rPr>
        <w:t xml:space="preserve">Наполняемость учебных групп и объем учебно-тренировочной нагрузки определяется с учетом </w:t>
      </w:r>
      <w:r>
        <w:rPr>
          <w:sz w:val="20"/>
          <w:szCs w:val="20"/>
        </w:rPr>
        <w:t>«Методических рекомендаций по организации деятельности спортивных школ в Российской Федерации»;</w:t>
      </w:r>
    </w:p>
    <w:p w:rsidR="000F3C3C" w:rsidRDefault="000F3C3C" w:rsidP="000F3C3C">
      <w:pPr>
        <w:pStyle w:val="a3"/>
        <w:shd w:val="clear" w:color="auto" w:fill="FFFFFF"/>
        <w:tabs>
          <w:tab w:val="num" w:pos="567"/>
        </w:tabs>
        <w:spacing w:before="0" w:beforeAutospacing="0" w:after="0" w:afterAutospacing="0"/>
        <w:ind w:right="-1"/>
        <w:jc w:val="both"/>
      </w:pPr>
      <w:r>
        <w:rPr>
          <w:rFonts w:eastAsia="Arial"/>
          <w:sz w:val="20"/>
          <w:szCs w:val="20"/>
        </w:rPr>
        <w:t>5.</w:t>
      </w:r>
      <w:r>
        <w:rPr>
          <w:rFonts w:eastAsia="Arial"/>
          <w:sz w:val="14"/>
          <w:szCs w:val="14"/>
        </w:rPr>
        <w:t>     </w:t>
      </w:r>
      <w:r>
        <w:rPr>
          <w:sz w:val="20"/>
          <w:szCs w:val="20"/>
        </w:rPr>
        <w:t>При объединении в одну группу обучающихся разных по возрасту и спортивной подготовленности разница в уровне их спортивного мастерства не превышает двух спортивных разрядов.</w:t>
      </w:r>
    </w:p>
    <w:p w:rsidR="000F3C3C" w:rsidRDefault="000F3C3C" w:rsidP="000F3C3C">
      <w:pPr>
        <w:pStyle w:val="a3"/>
        <w:shd w:val="clear" w:color="auto" w:fill="FFFFFF"/>
        <w:tabs>
          <w:tab w:val="num" w:pos="567"/>
        </w:tabs>
        <w:spacing w:before="0" w:beforeAutospacing="0" w:after="0" w:afterAutospacing="0"/>
        <w:ind w:right="-1"/>
        <w:jc w:val="both"/>
      </w:pPr>
      <w:r>
        <w:rPr>
          <w:rFonts w:eastAsia="Arial"/>
          <w:sz w:val="20"/>
          <w:szCs w:val="20"/>
        </w:rPr>
        <w:t>6.</w:t>
      </w:r>
      <w:r>
        <w:rPr>
          <w:rFonts w:eastAsia="Arial"/>
          <w:sz w:val="14"/>
          <w:szCs w:val="14"/>
        </w:rPr>
        <w:t xml:space="preserve">    </w:t>
      </w:r>
      <w:r>
        <w:rPr>
          <w:sz w:val="20"/>
          <w:szCs w:val="20"/>
        </w:rPr>
        <w:t>Перевод обучающихся в группу следующего года обучения производится решением Педагогического совета ДЮСШ на основании успешной сдачи переводных нормативов по общей физической подготовке (ОФП), специальной физической подготовке (СФП), технико-тактической подготовке (ТТП), теоретической подготовке и разрядных требований, указанных в учебной программе.</w:t>
      </w:r>
    </w:p>
    <w:p w:rsidR="000F3C3C" w:rsidRDefault="000F3C3C" w:rsidP="000F3C3C">
      <w:pPr>
        <w:pStyle w:val="a3"/>
        <w:shd w:val="clear" w:color="auto" w:fill="FFFFFF"/>
        <w:ind w:right="-1" w:firstLine="709"/>
        <w:jc w:val="both"/>
      </w:pPr>
      <w:r>
        <w:rPr>
          <w:sz w:val="20"/>
          <w:szCs w:val="20"/>
        </w:rPr>
        <w:t>При успешном обучении обучающиеся могут быть переведены через один год, если возраст, результаты переводных нормативов и выполненные разрядные требования соответствуют году обучения.</w:t>
      </w:r>
    </w:p>
    <w:p w:rsidR="000F3C3C" w:rsidRDefault="000F3C3C" w:rsidP="000F3C3C">
      <w:pPr>
        <w:pStyle w:val="a3"/>
        <w:shd w:val="clear" w:color="auto" w:fill="FFFFFF"/>
        <w:ind w:right="-1" w:firstLine="709"/>
        <w:jc w:val="both"/>
      </w:pPr>
      <w:r>
        <w:rPr>
          <w:sz w:val="20"/>
          <w:szCs w:val="20"/>
        </w:rPr>
        <w:t>Обучающиеся, не выполнившие спортивные нормативы, могут решением Педагогического совета ДЮСШ продолжить обучение повторно, но не более одного раза на каждом этапе подготовки. В случае если обучающийся не выполнит нормативные требования, он по решению тренерского совета переводится в спортивно-оздоровительную группу.</w:t>
      </w:r>
    </w:p>
    <w:p w:rsidR="000F3C3C" w:rsidRDefault="000F3C3C" w:rsidP="000F3C3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right="-1"/>
        <w:jc w:val="both"/>
      </w:pPr>
      <w:r>
        <w:rPr>
          <w:rFonts w:eastAsia="Arial"/>
          <w:sz w:val="20"/>
          <w:szCs w:val="20"/>
        </w:rPr>
        <w:t>7.</w:t>
      </w:r>
      <w:r>
        <w:rPr>
          <w:rFonts w:eastAsia="Arial"/>
          <w:sz w:val="14"/>
          <w:szCs w:val="14"/>
        </w:rPr>
        <w:t>  </w:t>
      </w:r>
      <w:r>
        <w:rPr>
          <w:color w:val="000000"/>
          <w:sz w:val="20"/>
          <w:szCs w:val="20"/>
        </w:rPr>
        <w:t>Возраст учащихся определяется годом рождения на начало учебного года.</w:t>
      </w:r>
    </w:p>
    <w:p w:rsidR="000F3C3C" w:rsidRDefault="000F3C3C" w:rsidP="000F3C3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right="-1"/>
        <w:jc w:val="both"/>
      </w:pPr>
      <w:r>
        <w:rPr>
          <w:rFonts w:eastAsia="Arial"/>
          <w:sz w:val="20"/>
          <w:szCs w:val="20"/>
        </w:rPr>
        <w:t>8.</w:t>
      </w:r>
      <w:r>
        <w:rPr>
          <w:rFonts w:eastAsia="Arial"/>
          <w:sz w:val="14"/>
          <w:szCs w:val="14"/>
        </w:rPr>
        <w:t>   </w:t>
      </w:r>
      <w:r>
        <w:rPr>
          <w:color w:val="000000"/>
          <w:sz w:val="20"/>
          <w:szCs w:val="20"/>
        </w:rPr>
        <w:t xml:space="preserve">Выпускниками ДЮСШ считаются </w:t>
      </w:r>
      <w:proofErr w:type="gramStart"/>
      <w:r>
        <w:rPr>
          <w:color w:val="000000"/>
          <w:sz w:val="20"/>
          <w:szCs w:val="20"/>
        </w:rPr>
        <w:t>обучающие</w:t>
      </w:r>
      <w:proofErr w:type="gramEnd"/>
      <w:r>
        <w:rPr>
          <w:color w:val="000000"/>
          <w:sz w:val="20"/>
          <w:szCs w:val="20"/>
        </w:rPr>
        <w:t xml:space="preserve"> достигшие возраста 18 лет.</w:t>
      </w:r>
    </w:p>
    <w:p w:rsidR="000F3C3C" w:rsidRDefault="000F3C3C" w:rsidP="000F3C3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1140" w:right="-1"/>
        <w:jc w:val="both"/>
      </w:pPr>
      <w:r>
        <w:rPr>
          <w:sz w:val="20"/>
          <w:szCs w:val="20"/>
        </w:rPr>
        <w:t> </w:t>
      </w:r>
    </w:p>
    <w:p w:rsidR="000F3C3C" w:rsidRDefault="000F3C3C" w:rsidP="000F3C3C">
      <w:pPr>
        <w:pStyle w:val="a3"/>
        <w:tabs>
          <w:tab w:val="num" w:pos="0"/>
        </w:tabs>
        <w:jc w:val="center"/>
      </w:pPr>
      <w:r>
        <w:rPr>
          <w:rFonts w:eastAsia="Arial"/>
          <w:b/>
          <w:caps/>
          <w:sz w:val="20"/>
          <w:szCs w:val="20"/>
        </w:rPr>
        <w:t>III.</w:t>
      </w:r>
      <w:r>
        <w:rPr>
          <w:rFonts w:eastAsia="Arial"/>
          <w:b/>
          <w:caps/>
          <w:sz w:val="14"/>
          <w:szCs w:val="14"/>
        </w:rPr>
        <w:t xml:space="preserve">           </w:t>
      </w:r>
      <w:r>
        <w:rPr>
          <w:b/>
          <w:caps/>
          <w:sz w:val="20"/>
          <w:szCs w:val="20"/>
        </w:rPr>
        <w:t>Организация учебно-тренировочного процесса</w:t>
      </w:r>
    </w:p>
    <w:p w:rsidR="000F3C3C" w:rsidRDefault="000F3C3C" w:rsidP="000F3C3C">
      <w:pPr>
        <w:pStyle w:val="a3"/>
        <w:jc w:val="both"/>
      </w:pPr>
      <w:r>
        <w:rPr>
          <w:sz w:val="20"/>
          <w:szCs w:val="20"/>
        </w:rPr>
        <w:lastRenderedPageBreak/>
        <w:t>1. Режимы учебно-тренировочной работы ДЮСШ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включающие в себя этапы подготовки, период обучения, возрастной ценз зачисления в группы, минимальную наполняемость групп, максимальное количество учебных часов в неделю и в год, основываются и регулируются учебными программами, реализуемыми в учреждении, нормативно-правовыми актами, регулирующими деятельность и Уставом ДЮСШ.</w:t>
      </w:r>
    </w:p>
    <w:p w:rsidR="000F3C3C" w:rsidRDefault="000F3C3C" w:rsidP="000F3C3C">
      <w:pPr>
        <w:pStyle w:val="a3"/>
        <w:jc w:val="both"/>
      </w:pPr>
      <w:r>
        <w:rPr>
          <w:sz w:val="20"/>
          <w:szCs w:val="20"/>
        </w:rPr>
        <w:t xml:space="preserve">2. Учебный год в ДЮСШ начинается с 1 сентября. </w:t>
      </w:r>
    </w:p>
    <w:p w:rsidR="000F3C3C" w:rsidRDefault="000F3C3C" w:rsidP="000F3C3C">
      <w:pPr>
        <w:pStyle w:val="a3"/>
        <w:jc w:val="both"/>
      </w:pPr>
      <w:r>
        <w:rPr>
          <w:color w:val="000000"/>
          <w:sz w:val="20"/>
          <w:szCs w:val="20"/>
        </w:rPr>
        <w:t xml:space="preserve">Утверждение контингента </w:t>
      </w:r>
      <w:proofErr w:type="gramStart"/>
      <w:r>
        <w:rPr>
          <w:color w:val="000000"/>
          <w:sz w:val="20"/>
          <w:szCs w:val="20"/>
        </w:rPr>
        <w:t>обучающихся</w:t>
      </w:r>
      <w:proofErr w:type="gramEnd"/>
      <w:r>
        <w:rPr>
          <w:color w:val="000000"/>
          <w:sz w:val="20"/>
          <w:szCs w:val="20"/>
        </w:rPr>
        <w:t xml:space="preserve"> производится приказом директора ежегодно:</w:t>
      </w:r>
    </w:p>
    <w:p w:rsidR="000F3C3C" w:rsidRDefault="000F3C3C" w:rsidP="000F3C3C">
      <w:pPr>
        <w:pStyle w:val="a3"/>
        <w:shd w:val="clear" w:color="auto" w:fill="FFFFFF"/>
        <w:spacing w:before="0" w:beforeAutospacing="0" w:after="0" w:afterAutospacing="0"/>
        <w:ind w:left="1429" w:right="-1" w:hanging="360"/>
      </w:pPr>
      <w:r>
        <w:rPr>
          <w:rFonts w:eastAsia="Arial"/>
          <w:color w:val="000000"/>
          <w:sz w:val="20"/>
          <w:szCs w:val="20"/>
        </w:rPr>
        <w:t>1.</w:t>
      </w:r>
      <w:r>
        <w:rPr>
          <w:rFonts w:eastAsia="Arial"/>
          <w:color w:val="000000"/>
          <w:sz w:val="14"/>
          <w:szCs w:val="14"/>
        </w:rPr>
        <w:t xml:space="preserve">     </w:t>
      </w:r>
      <w:r>
        <w:rPr>
          <w:color w:val="000000"/>
          <w:sz w:val="20"/>
          <w:szCs w:val="20"/>
        </w:rPr>
        <w:t xml:space="preserve">до </w:t>
      </w:r>
      <w:r w:rsidR="0029673E">
        <w:rPr>
          <w:color w:val="000000"/>
          <w:sz w:val="20"/>
          <w:szCs w:val="20"/>
        </w:rPr>
        <w:t>15</w:t>
      </w:r>
      <w:r>
        <w:rPr>
          <w:color w:val="000000"/>
          <w:sz w:val="20"/>
          <w:szCs w:val="20"/>
        </w:rPr>
        <w:t xml:space="preserve"> сентября – в учебно-тренировочные группы (УТ);</w:t>
      </w:r>
    </w:p>
    <w:p w:rsidR="000F3C3C" w:rsidRDefault="000F3C3C" w:rsidP="000F3C3C">
      <w:pPr>
        <w:pStyle w:val="a3"/>
        <w:shd w:val="clear" w:color="auto" w:fill="FFFFFF"/>
        <w:spacing w:before="0" w:beforeAutospacing="0" w:after="0" w:afterAutospacing="0"/>
        <w:ind w:left="1429" w:right="-1" w:hanging="360"/>
      </w:pPr>
      <w:r>
        <w:rPr>
          <w:rFonts w:eastAsia="Arial"/>
          <w:color w:val="000000"/>
          <w:sz w:val="20"/>
          <w:szCs w:val="20"/>
        </w:rPr>
        <w:t>2.</w:t>
      </w:r>
      <w:r>
        <w:rPr>
          <w:rFonts w:eastAsia="Arial"/>
          <w:color w:val="000000"/>
          <w:sz w:val="14"/>
          <w:szCs w:val="14"/>
        </w:rPr>
        <w:t xml:space="preserve">     </w:t>
      </w:r>
      <w:r>
        <w:rPr>
          <w:color w:val="000000"/>
          <w:sz w:val="20"/>
          <w:szCs w:val="20"/>
        </w:rPr>
        <w:t xml:space="preserve">до </w:t>
      </w:r>
      <w:r w:rsidR="0029673E">
        <w:rPr>
          <w:color w:val="000000"/>
          <w:sz w:val="20"/>
          <w:szCs w:val="20"/>
        </w:rPr>
        <w:t>15</w:t>
      </w:r>
      <w:r>
        <w:rPr>
          <w:color w:val="000000"/>
          <w:sz w:val="20"/>
          <w:szCs w:val="20"/>
        </w:rPr>
        <w:t xml:space="preserve"> октября – группы начальной подготовки (НП) </w:t>
      </w:r>
    </w:p>
    <w:p w:rsidR="000F3C3C" w:rsidRDefault="000F3C3C" w:rsidP="000F3C3C">
      <w:pPr>
        <w:pStyle w:val="a3"/>
        <w:shd w:val="clear" w:color="auto" w:fill="FFFFFF"/>
        <w:spacing w:before="0" w:beforeAutospacing="0" w:after="0" w:afterAutospacing="0"/>
        <w:ind w:left="1429" w:right="-1"/>
      </w:pPr>
      <w:r>
        <w:rPr>
          <w:color w:val="000000"/>
          <w:sz w:val="20"/>
          <w:szCs w:val="20"/>
        </w:rPr>
        <w:t>и спортивно-оздоровительные группы (СОГ).</w:t>
      </w:r>
    </w:p>
    <w:p w:rsidR="000F3C3C" w:rsidRDefault="000F3C3C" w:rsidP="000F3C3C">
      <w:pPr>
        <w:pStyle w:val="a3"/>
        <w:jc w:val="both"/>
      </w:pPr>
      <w:r>
        <w:rPr>
          <w:sz w:val="20"/>
          <w:szCs w:val="20"/>
        </w:rPr>
        <w:t xml:space="preserve">3. Учебные планы рассчитываются на </w:t>
      </w:r>
      <w:r w:rsidR="0029673E">
        <w:rPr>
          <w:sz w:val="20"/>
          <w:szCs w:val="20"/>
        </w:rPr>
        <w:t>36</w:t>
      </w:r>
      <w:r>
        <w:rPr>
          <w:sz w:val="20"/>
          <w:szCs w:val="20"/>
        </w:rPr>
        <w:t xml:space="preserve"> недель учебно-тренировочных занятий непосредственно в условиях ДЮСШ. По индивидуальным планам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на период активного отдыха в летний период.</w:t>
      </w:r>
    </w:p>
    <w:p w:rsidR="000F3C3C" w:rsidRDefault="000F3C3C" w:rsidP="000F3C3C">
      <w:pPr>
        <w:pStyle w:val="a3"/>
        <w:ind w:firstLine="709"/>
        <w:jc w:val="both"/>
      </w:pPr>
      <w:r>
        <w:rPr>
          <w:sz w:val="20"/>
          <w:szCs w:val="20"/>
        </w:rPr>
        <w:t>Занятия для групп начальной подготовки 1</w:t>
      </w:r>
      <w:r w:rsidR="00175FB3">
        <w:rPr>
          <w:sz w:val="20"/>
          <w:szCs w:val="20"/>
        </w:rPr>
        <w:t>-2</w:t>
      </w:r>
      <w:r>
        <w:rPr>
          <w:sz w:val="20"/>
          <w:szCs w:val="20"/>
        </w:rPr>
        <w:t xml:space="preserve"> года обучения и спортивно-оздоровительных групп проводятся 3 – 4 раза в неделю.</w:t>
      </w:r>
    </w:p>
    <w:p w:rsidR="000F3C3C" w:rsidRDefault="000F3C3C" w:rsidP="000F3C3C">
      <w:pPr>
        <w:pStyle w:val="a3"/>
        <w:ind w:firstLine="709"/>
        <w:jc w:val="both"/>
      </w:pPr>
      <w:r>
        <w:rPr>
          <w:sz w:val="20"/>
          <w:szCs w:val="20"/>
        </w:rPr>
        <w:t xml:space="preserve">Для групп учебно-тренировочных </w:t>
      </w:r>
      <w:r w:rsidR="00175FB3">
        <w:rPr>
          <w:sz w:val="20"/>
          <w:szCs w:val="20"/>
        </w:rPr>
        <w:t>4-5</w:t>
      </w:r>
      <w:r>
        <w:rPr>
          <w:sz w:val="20"/>
          <w:szCs w:val="20"/>
        </w:rPr>
        <w:t xml:space="preserve"> дней в неделю.</w:t>
      </w:r>
    </w:p>
    <w:p w:rsidR="000F3C3C" w:rsidRDefault="000F3C3C" w:rsidP="000F3C3C">
      <w:pPr>
        <w:pStyle w:val="a3"/>
        <w:ind w:firstLine="709"/>
        <w:jc w:val="both"/>
      </w:pPr>
      <w:r>
        <w:rPr>
          <w:sz w:val="20"/>
          <w:szCs w:val="20"/>
        </w:rPr>
        <w:t>Начало и окончание учебно-тренировочных занятий определяется расписанием, утверждаемым директором ДЮСШ.</w:t>
      </w:r>
    </w:p>
    <w:p w:rsidR="000F3C3C" w:rsidRDefault="000F3C3C" w:rsidP="000F3C3C">
      <w:pPr>
        <w:pStyle w:val="a3"/>
        <w:jc w:val="both"/>
      </w:pPr>
      <w:r>
        <w:rPr>
          <w:sz w:val="20"/>
          <w:szCs w:val="20"/>
        </w:rPr>
        <w:t>4. Образовательные программы, осваиваемые в ДЮСШ на каждом возрастном этапе (группы спортивно-оздоровительные, начальной подготовки, учебно-тренировочные группы), обеспечивают постоянный рост сложности учебного материала.</w:t>
      </w:r>
    </w:p>
    <w:p w:rsidR="000F3C3C" w:rsidRDefault="000F3C3C" w:rsidP="000F3C3C">
      <w:pPr>
        <w:pStyle w:val="a3"/>
        <w:jc w:val="both"/>
      </w:pPr>
      <w:r>
        <w:rPr>
          <w:sz w:val="20"/>
          <w:szCs w:val="20"/>
        </w:rPr>
        <w:t xml:space="preserve">5. </w:t>
      </w:r>
      <w:r>
        <w:rPr>
          <w:color w:val="000000"/>
          <w:sz w:val="20"/>
          <w:szCs w:val="20"/>
        </w:rPr>
        <w:t>Занятия в спортивной школе проводятся по учебным программам, разработанным и утвержденным спортивной школой на основе примерных (типовых) программ по виду спорта, допущенных (утвержденных) федеральным органом управления в сфере физической культуры и спорта, далее – учебная программа.</w:t>
      </w:r>
      <w:r>
        <w:rPr>
          <w:sz w:val="20"/>
          <w:szCs w:val="20"/>
        </w:rPr>
        <w:t xml:space="preserve"> На основании школьных учебных программ по видам спорта ежегодно разрабатываются рабочие программы учебно-тренировочных занятий по этапам подготовки. Рабочие программы рассматриваются, согласовываются на методическом совете и утверждаются директором школы. </w:t>
      </w:r>
    </w:p>
    <w:p w:rsidR="000F3C3C" w:rsidRDefault="000F3C3C" w:rsidP="000F3C3C">
      <w:pPr>
        <w:pStyle w:val="a3"/>
        <w:shd w:val="clear" w:color="auto" w:fill="FFFFFF"/>
        <w:ind w:right="-1"/>
        <w:jc w:val="both"/>
      </w:pPr>
      <w:r>
        <w:rPr>
          <w:sz w:val="20"/>
          <w:szCs w:val="20"/>
        </w:rPr>
        <w:t xml:space="preserve">5. </w:t>
      </w:r>
      <w:r>
        <w:rPr>
          <w:color w:val="000000"/>
          <w:sz w:val="20"/>
          <w:szCs w:val="20"/>
        </w:rPr>
        <w:t>Основными формами учебно-тренировочного процесса являются: групповые учебно-тренировочные и теоретические занятия, работа по индивидуальным планам, медико-восстановительные мероприятия, медицинский контроль, участие в соревнованиях, матчевых встречах, инструкторская и судейская практика.</w:t>
      </w:r>
    </w:p>
    <w:p w:rsidR="000F3C3C" w:rsidRDefault="000F3C3C" w:rsidP="000F3C3C">
      <w:pPr>
        <w:pStyle w:val="a3"/>
        <w:shd w:val="clear" w:color="auto" w:fill="FFFFFF"/>
        <w:ind w:right="-1"/>
        <w:jc w:val="both"/>
      </w:pPr>
      <w:r>
        <w:rPr>
          <w:color w:val="000000"/>
          <w:sz w:val="20"/>
          <w:szCs w:val="20"/>
        </w:rPr>
        <w:t xml:space="preserve">6. Расписание учебно-тренировочных занятий составляется администрацией спортивной школы с учетом пожелания тренеров-преподавателей для более благоприятного режима тренировок, отдыха обучающихся, обучения их в общеобразовательных и </w:t>
      </w:r>
      <w:r>
        <w:rPr>
          <w:iCs/>
          <w:color w:val="000000"/>
          <w:sz w:val="20"/>
          <w:szCs w:val="20"/>
        </w:rPr>
        <w:t xml:space="preserve">других </w:t>
      </w:r>
      <w:r>
        <w:rPr>
          <w:color w:val="000000"/>
          <w:sz w:val="20"/>
          <w:szCs w:val="20"/>
        </w:rPr>
        <w:t>учреждениях с учетом возрастных особенностей детей и установленных санитарно-гигиенических норм.</w:t>
      </w:r>
    </w:p>
    <w:p w:rsidR="000F3C3C" w:rsidRDefault="000F3C3C" w:rsidP="000F3C3C">
      <w:pPr>
        <w:pStyle w:val="a3"/>
        <w:shd w:val="clear" w:color="auto" w:fill="FFFFFF"/>
        <w:ind w:right="-1" w:firstLine="709"/>
        <w:jc w:val="both"/>
      </w:pPr>
      <w:r>
        <w:rPr>
          <w:color w:val="000000"/>
          <w:sz w:val="20"/>
          <w:szCs w:val="20"/>
        </w:rPr>
        <w:t>Содержание учебно-тренировочных занятий должно соответствовать утвержденным учебным программам.</w:t>
      </w:r>
    </w:p>
    <w:p w:rsidR="000F3C3C" w:rsidRDefault="00175FB3" w:rsidP="000F3C3C">
      <w:pPr>
        <w:pStyle w:val="a3"/>
        <w:shd w:val="clear" w:color="auto" w:fill="FFFFFF"/>
        <w:ind w:right="-1"/>
        <w:jc w:val="both"/>
      </w:pPr>
      <w:r>
        <w:rPr>
          <w:color w:val="000000"/>
          <w:sz w:val="20"/>
          <w:szCs w:val="20"/>
        </w:rPr>
        <w:t>7</w:t>
      </w:r>
      <w:r w:rsidR="000F3C3C">
        <w:rPr>
          <w:color w:val="000000"/>
          <w:sz w:val="20"/>
          <w:szCs w:val="20"/>
        </w:rPr>
        <w:t xml:space="preserve">. Для обеспечения спортивной подготовки и активного </w:t>
      </w:r>
      <w:proofErr w:type="gramStart"/>
      <w:r w:rsidR="000F3C3C">
        <w:rPr>
          <w:color w:val="000000"/>
          <w:sz w:val="20"/>
          <w:szCs w:val="20"/>
        </w:rPr>
        <w:t>отдыха</w:t>
      </w:r>
      <w:proofErr w:type="gramEnd"/>
      <w:r w:rsidR="000F3C3C">
        <w:rPr>
          <w:color w:val="000000"/>
          <w:sz w:val="20"/>
          <w:szCs w:val="20"/>
        </w:rPr>
        <w:t xml:space="preserve"> обучающихся в летний период могут быть организованы спортивно-оздоровительные </w:t>
      </w:r>
      <w:r>
        <w:rPr>
          <w:color w:val="000000"/>
          <w:sz w:val="20"/>
          <w:szCs w:val="20"/>
        </w:rPr>
        <w:t>площадки</w:t>
      </w:r>
      <w:r w:rsidR="000F3C3C">
        <w:rPr>
          <w:color w:val="000000"/>
          <w:sz w:val="20"/>
          <w:szCs w:val="20"/>
        </w:rPr>
        <w:t>.</w:t>
      </w:r>
    </w:p>
    <w:p w:rsidR="000F3C3C" w:rsidRDefault="000F3C3C" w:rsidP="000F3C3C">
      <w:pPr>
        <w:pStyle w:val="a3"/>
        <w:shd w:val="clear" w:color="auto" w:fill="FFFFFF"/>
        <w:ind w:right="-1"/>
        <w:jc w:val="both"/>
        <w:rPr>
          <w:color w:val="000000"/>
          <w:spacing w:val="-8"/>
          <w:sz w:val="20"/>
          <w:szCs w:val="20"/>
        </w:rPr>
      </w:pPr>
      <w:r>
        <w:rPr>
          <w:color w:val="000000"/>
          <w:spacing w:val="-8"/>
          <w:sz w:val="20"/>
          <w:szCs w:val="20"/>
        </w:rPr>
        <w:t> </w:t>
      </w:r>
    </w:p>
    <w:p w:rsidR="0057055D" w:rsidRDefault="0057055D" w:rsidP="000F3C3C">
      <w:pPr>
        <w:pStyle w:val="a3"/>
        <w:shd w:val="clear" w:color="auto" w:fill="FFFFFF"/>
        <w:ind w:right="-1"/>
        <w:jc w:val="both"/>
        <w:rPr>
          <w:color w:val="000000"/>
          <w:spacing w:val="-8"/>
          <w:sz w:val="20"/>
          <w:szCs w:val="20"/>
        </w:rPr>
      </w:pPr>
    </w:p>
    <w:p w:rsidR="0057055D" w:rsidRDefault="0057055D" w:rsidP="000F3C3C">
      <w:pPr>
        <w:pStyle w:val="a3"/>
        <w:shd w:val="clear" w:color="auto" w:fill="FFFFFF"/>
        <w:ind w:right="-1"/>
        <w:jc w:val="both"/>
      </w:pPr>
    </w:p>
    <w:p w:rsidR="000F3C3C" w:rsidRDefault="000F3C3C" w:rsidP="000F3C3C">
      <w:pPr>
        <w:pStyle w:val="a3"/>
        <w:jc w:val="center"/>
      </w:pPr>
      <w:proofErr w:type="gramStart"/>
      <w:r>
        <w:rPr>
          <w:b/>
          <w:caps/>
          <w:sz w:val="20"/>
          <w:szCs w:val="20"/>
          <w:lang w:val="en-US"/>
        </w:rPr>
        <w:t>V</w:t>
      </w:r>
      <w:r>
        <w:rPr>
          <w:b/>
          <w:caps/>
          <w:sz w:val="20"/>
          <w:szCs w:val="20"/>
        </w:rPr>
        <w:t>.медицинское обслуживание и контроль.</w:t>
      </w:r>
      <w:proofErr w:type="gramEnd"/>
    </w:p>
    <w:p w:rsidR="000F3C3C" w:rsidRDefault="000F3C3C" w:rsidP="000F3C3C">
      <w:pPr>
        <w:pStyle w:val="a3"/>
        <w:shd w:val="clear" w:color="auto" w:fill="FFFFFF"/>
        <w:tabs>
          <w:tab w:val="num" w:pos="567"/>
        </w:tabs>
        <w:jc w:val="both"/>
      </w:pPr>
      <w:r>
        <w:rPr>
          <w:rFonts w:eastAsia="Arial"/>
          <w:sz w:val="20"/>
          <w:szCs w:val="20"/>
        </w:rPr>
        <w:lastRenderedPageBreak/>
        <w:t>1.</w:t>
      </w:r>
      <w:r>
        <w:rPr>
          <w:rFonts w:eastAsia="Arial"/>
          <w:sz w:val="14"/>
          <w:szCs w:val="14"/>
        </w:rPr>
        <w:t>   </w:t>
      </w:r>
      <w:proofErr w:type="gramStart"/>
      <w:r>
        <w:rPr>
          <w:sz w:val="20"/>
          <w:szCs w:val="20"/>
        </w:rPr>
        <w:t xml:space="preserve">Медицинское обеспечение обучающихся осуществляется спортивной школой в соответствии с </w:t>
      </w:r>
      <w:r w:rsidR="00175FB3">
        <w:rPr>
          <w:sz w:val="20"/>
          <w:szCs w:val="20"/>
        </w:rPr>
        <w:t>СанПиН 2.4.4.3172-14</w:t>
      </w:r>
      <w:r>
        <w:rPr>
          <w:sz w:val="20"/>
          <w:szCs w:val="20"/>
        </w:rPr>
        <w:t>, Приказом Министерства здравоохранения Российской Федерации от 20.08.2001 N 337 "'О мерах по дальнейшему развитию и совершенствованию спортивной медицины и лечебной физкультуры" и другими нормативными актами, принимаемыми федеральным органом управления в сфере здравоохранения.</w:t>
      </w:r>
      <w:proofErr w:type="gramEnd"/>
    </w:p>
    <w:p w:rsidR="000F3C3C" w:rsidRDefault="000F3C3C" w:rsidP="000F3C3C">
      <w:pPr>
        <w:pStyle w:val="a3"/>
        <w:shd w:val="clear" w:color="auto" w:fill="FFFFFF"/>
        <w:tabs>
          <w:tab w:val="num" w:pos="567"/>
        </w:tabs>
        <w:jc w:val="both"/>
      </w:pPr>
      <w:r>
        <w:rPr>
          <w:rFonts w:eastAsia="Arial"/>
          <w:sz w:val="20"/>
          <w:szCs w:val="20"/>
        </w:rPr>
        <w:t>2.</w:t>
      </w:r>
      <w:r>
        <w:rPr>
          <w:rFonts w:eastAsia="Arial"/>
          <w:sz w:val="14"/>
          <w:szCs w:val="14"/>
        </w:rPr>
        <w:t>     </w:t>
      </w:r>
      <w:r>
        <w:rPr>
          <w:sz w:val="20"/>
          <w:szCs w:val="20"/>
        </w:rPr>
        <w:t>Медицинский контроль во время учебно-тренировочного процесса и в период соревнований возлагается на штатного медицинского работника.</w:t>
      </w:r>
    </w:p>
    <w:p w:rsidR="000F3C3C" w:rsidRDefault="000F3C3C" w:rsidP="000F3C3C">
      <w:pPr>
        <w:pStyle w:val="a3"/>
        <w:shd w:val="clear" w:color="auto" w:fill="FFFFFF"/>
        <w:tabs>
          <w:tab w:val="num" w:pos="567"/>
        </w:tabs>
        <w:jc w:val="both"/>
      </w:pPr>
      <w:r>
        <w:rPr>
          <w:rFonts w:eastAsia="Arial"/>
          <w:sz w:val="20"/>
          <w:szCs w:val="20"/>
        </w:rPr>
        <w:t>3.</w:t>
      </w:r>
      <w:r>
        <w:rPr>
          <w:rFonts w:eastAsia="Arial"/>
          <w:sz w:val="14"/>
          <w:szCs w:val="14"/>
        </w:rPr>
        <w:t>     </w:t>
      </w:r>
      <w:r>
        <w:rPr>
          <w:sz w:val="20"/>
          <w:szCs w:val="20"/>
        </w:rPr>
        <w:t>В целях предупреждения нарушения здоровья у воспитанников, предусматривается:</w:t>
      </w:r>
      <w:r w:rsidR="00175FB3">
        <w:rPr>
          <w:sz w:val="20"/>
          <w:szCs w:val="20"/>
        </w:rPr>
        <w:t xml:space="preserve"> </w:t>
      </w:r>
    </w:p>
    <w:p w:rsidR="000F3C3C" w:rsidRDefault="000F3C3C" w:rsidP="000F3C3C">
      <w:pPr>
        <w:pStyle w:val="a3"/>
        <w:shd w:val="clear" w:color="auto" w:fill="FFFFFF"/>
        <w:tabs>
          <w:tab w:val="num" w:pos="567"/>
        </w:tabs>
        <w:ind w:firstLine="284"/>
      </w:pPr>
      <w:r>
        <w:rPr>
          <w:sz w:val="20"/>
          <w:szCs w:val="20"/>
        </w:rPr>
        <w:t xml:space="preserve">а) диспансерное обследование не менее </w:t>
      </w:r>
      <w:r w:rsidR="00175FB3">
        <w:rPr>
          <w:sz w:val="20"/>
          <w:szCs w:val="20"/>
        </w:rPr>
        <w:t>1</w:t>
      </w:r>
      <w:r>
        <w:rPr>
          <w:sz w:val="20"/>
          <w:szCs w:val="20"/>
        </w:rPr>
        <w:t xml:space="preserve"> раз</w:t>
      </w:r>
      <w:r w:rsidR="00175FB3">
        <w:rPr>
          <w:sz w:val="20"/>
          <w:szCs w:val="20"/>
        </w:rPr>
        <w:t>а</w:t>
      </w:r>
      <w:r>
        <w:rPr>
          <w:sz w:val="20"/>
          <w:szCs w:val="20"/>
        </w:rPr>
        <w:t xml:space="preserve"> в год;</w:t>
      </w:r>
    </w:p>
    <w:p w:rsidR="000F3C3C" w:rsidRDefault="000F3C3C" w:rsidP="000F3C3C">
      <w:pPr>
        <w:pStyle w:val="a3"/>
        <w:shd w:val="clear" w:color="auto" w:fill="FFFFFF"/>
        <w:tabs>
          <w:tab w:val="num" w:pos="567"/>
        </w:tabs>
        <w:ind w:firstLine="284"/>
        <w:jc w:val="both"/>
      </w:pPr>
      <w:r>
        <w:rPr>
          <w:sz w:val="20"/>
          <w:szCs w:val="20"/>
        </w:rPr>
        <w:t>б) дополнительные медицинские осмотры перед участием в соревнованиях, после болезни или травмы;</w:t>
      </w:r>
    </w:p>
    <w:p w:rsidR="000F3C3C" w:rsidRDefault="000F3C3C" w:rsidP="000F3C3C">
      <w:pPr>
        <w:pStyle w:val="a3"/>
        <w:shd w:val="clear" w:color="auto" w:fill="FFFFFF"/>
        <w:tabs>
          <w:tab w:val="num" w:pos="567"/>
        </w:tabs>
        <w:ind w:firstLine="284"/>
        <w:jc w:val="both"/>
      </w:pPr>
      <w:r>
        <w:rPr>
          <w:sz w:val="20"/>
          <w:szCs w:val="20"/>
        </w:rPr>
        <w:t xml:space="preserve">в) контроль за использованием </w:t>
      </w:r>
      <w:proofErr w:type="gramStart"/>
      <w:r>
        <w:rPr>
          <w:sz w:val="20"/>
          <w:szCs w:val="20"/>
        </w:rPr>
        <w:t>обучающимися</w:t>
      </w:r>
      <w:proofErr w:type="gramEnd"/>
      <w:r>
        <w:rPr>
          <w:sz w:val="20"/>
          <w:szCs w:val="20"/>
        </w:rPr>
        <w:t xml:space="preserve"> фармакологических средств.</w:t>
      </w:r>
    </w:p>
    <w:p w:rsidR="000F3C3C" w:rsidRDefault="000F3C3C" w:rsidP="000F3C3C">
      <w:pPr>
        <w:pStyle w:val="a3"/>
        <w:shd w:val="clear" w:color="auto" w:fill="FFFFFF"/>
        <w:jc w:val="both"/>
      </w:pPr>
      <w:r>
        <w:rPr>
          <w:color w:val="000000"/>
          <w:sz w:val="20"/>
          <w:szCs w:val="20"/>
        </w:rPr>
        <w:t> </w:t>
      </w:r>
    </w:p>
    <w:p w:rsidR="000F3C3C" w:rsidRDefault="000F3C3C" w:rsidP="000F3C3C">
      <w:pPr>
        <w:pStyle w:val="a3"/>
        <w:jc w:val="center"/>
      </w:pPr>
      <w:r>
        <w:rPr>
          <w:b/>
          <w:caps/>
          <w:sz w:val="20"/>
          <w:szCs w:val="20"/>
          <w:lang w:val="en-US"/>
        </w:rPr>
        <w:t>VI</w:t>
      </w:r>
      <w:r>
        <w:rPr>
          <w:b/>
          <w:caps/>
          <w:sz w:val="20"/>
          <w:szCs w:val="20"/>
        </w:rPr>
        <w:t>. Учебно-спортивная база, штаты и финансирование.</w:t>
      </w:r>
    </w:p>
    <w:p w:rsidR="000F3C3C" w:rsidRDefault="000F3C3C" w:rsidP="000F3C3C">
      <w:pPr>
        <w:pStyle w:val="a3"/>
        <w:shd w:val="clear" w:color="auto" w:fill="FFFFFF"/>
        <w:tabs>
          <w:tab w:val="num" w:pos="0"/>
        </w:tabs>
        <w:jc w:val="both"/>
      </w:pPr>
      <w:r>
        <w:rPr>
          <w:rFonts w:eastAsia="Arial"/>
          <w:sz w:val="20"/>
          <w:szCs w:val="20"/>
        </w:rPr>
        <w:t>1.</w:t>
      </w:r>
      <w:r>
        <w:rPr>
          <w:rFonts w:eastAsia="Arial"/>
          <w:sz w:val="14"/>
          <w:szCs w:val="14"/>
        </w:rPr>
        <w:t>     </w:t>
      </w:r>
      <w:proofErr w:type="gramStart"/>
      <w:r>
        <w:rPr>
          <w:sz w:val="20"/>
          <w:szCs w:val="20"/>
        </w:rPr>
        <w:t xml:space="preserve">Спортивная школа при определении перечня оборудования, инвентаря, спортивной формы руководствуется "Табелем оснащения спортивных сооружений массового пользования спортивным оборудованием и инвентарем" (Приказ Госкомспорта России от 26- мая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0"/>
            <w:szCs w:val="20"/>
          </w:rPr>
          <w:t>2003 г</w:t>
        </w:r>
      </w:smartTag>
      <w:r>
        <w:rPr>
          <w:sz w:val="20"/>
          <w:szCs w:val="20"/>
        </w:rPr>
        <w:t xml:space="preserve">. N 345) и "Табелем обеспечения спортивной одеждой, обувью и инвентарем индивидуального пользования" (Приказ Госкомспорта России от 3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z w:val="20"/>
            <w:szCs w:val="20"/>
          </w:rPr>
          <w:t>2004 г</w:t>
        </w:r>
      </w:smartTag>
      <w:r>
        <w:rPr>
          <w:sz w:val="20"/>
          <w:szCs w:val="20"/>
        </w:rPr>
        <w:t>. N 190/л).</w:t>
      </w:r>
      <w:proofErr w:type="gramEnd"/>
    </w:p>
    <w:p w:rsidR="000F3C3C" w:rsidRDefault="000F3C3C" w:rsidP="000F3C3C">
      <w:pPr>
        <w:pStyle w:val="a3"/>
        <w:shd w:val="clear" w:color="auto" w:fill="FFFFFF"/>
        <w:tabs>
          <w:tab w:val="num" w:pos="0"/>
        </w:tabs>
        <w:jc w:val="both"/>
      </w:pPr>
      <w:r>
        <w:rPr>
          <w:rFonts w:eastAsia="Arial"/>
          <w:sz w:val="20"/>
          <w:szCs w:val="20"/>
        </w:rPr>
        <w:t>2.</w:t>
      </w:r>
      <w:r>
        <w:rPr>
          <w:rFonts w:eastAsia="Arial"/>
          <w:sz w:val="14"/>
          <w:szCs w:val="14"/>
        </w:rPr>
        <w:t xml:space="preserve">            </w:t>
      </w:r>
      <w:r>
        <w:rPr>
          <w:sz w:val="20"/>
          <w:szCs w:val="20"/>
        </w:rPr>
        <w:t xml:space="preserve">ДЮСШ для проведения учебно-тренировочных занятий использует спортивные </w:t>
      </w:r>
      <w:r w:rsidR="006E5DEB">
        <w:rPr>
          <w:sz w:val="20"/>
          <w:szCs w:val="20"/>
        </w:rPr>
        <w:t>объекты поселка</w:t>
      </w:r>
      <w:r>
        <w:rPr>
          <w:sz w:val="20"/>
          <w:szCs w:val="20"/>
        </w:rPr>
        <w:t>:</w:t>
      </w:r>
    </w:p>
    <w:p w:rsidR="000F3C3C" w:rsidRDefault="000F3C3C" w:rsidP="000F3C3C">
      <w:pPr>
        <w:pStyle w:val="a3"/>
        <w:shd w:val="clear" w:color="auto" w:fill="FFFFFF"/>
        <w:tabs>
          <w:tab w:val="num" w:pos="0"/>
        </w:tabs>
        <w:ind w:firstLine="709"/>
        <w:jc w:val="both"/>
      </w:pPr>
      <w:r>
        <w:rPr>
          <w:rFonts w:eastAsia="Wingdings"/>
          <w:sz w:val="14"/>
          <w:szCs w:val="14"/>
        </w:rPr>
        <w:t>  </w:t>
      </w:r>
      <w:r>
        <w:rPr>
          <w:sz w:val="20"/>
          <w:szCs w:val="20"/>
        </w:rPr>
        <w:t>спортивн</w:t>
      </w:r>
      <w:r w:rsidR="006E5DEB">
        <w:rPr>
          <w:sz w:val="20"/>
          <w:szCs w:val="20"/>
        </w:rPr>
        <w:t>ый</w:t>
      </w:r>
      <w:r>
        <w:rPr>
          <w:sz w:val="20"/>
          <w:szCs w:val="20"/>
        </w:rPr>
        <w:t xml:space="preserve"> комплекс </w:t>
      </w:r>
      <w:r w:rsidR="006E5DEB">
        <w:rPr>
          <w:sz w:val="20"/>
          <w:szCs w:val="20"/>
        </w:rPr>
        <w:t>ДЮСШ</w:t>
      </w:r>
      <w:r>
        <w:rPr>
          <w:sz w:val="20"/>
          <w:szCs w:val="20"/>
        </w:rPr>
        <w:t>;</w:t>
      </w:r>
    </w:p>
    <w:p w:rsidR="000F3C3C" w:rsidRDefault="006E5DEB" w:rsidP="000F3C3C">
      <w:pPr>
        <w:pStyle w:val="a3"/>
        <w:shd w:val="clear" w:color="auto" w:fill="FFFFFF"/>
        <w:tabs>
          <w:tab w:val="num" w:pos="0"/>
        </w:tabs>
        <w:ind w:firstLine="709"/>
        <w:jc w:val="both"/>
      </w:pPr>
      <w:r>
        <w:rPr>
          <w:sz w:val="20"/>
          <w:szCs w:val="20"/>
        </w:rPr>
        <w:t>стадион «Юность» п. Архара</w:t>
      </w:r>
      <w:r w:rsidR="000F3C3C">
        <w:rPr>
          <w:sz w:val="20"/>
          <w:szCs w:val="20"/>
        </w:rPr>
        <w:t>.</w:t>
      </w:r>
    </w:p>
    <w:p w:rsidR="000F3C3C" w:rsidRDefault="000F3C3C" w:rsidP="000F3C3C">
      <w:pPr>
        <w:pStyle w:val="a3"/>
        <w:shd w:val="clear" w:color="auto" w:fill="FFFFFF"/>
        <w:tabs>
          <w:tab w:val="num" w:pos="0"/>
        </w:tabs>
        <w:jc w:val="both"/>
      </w:pPr>
      <w:r>
        <w:rPr>
          <w:rFonts w:eastAsia="Arial"/>
          <w:color w:val="000000"/>
          <w:sz w:val="20"/>
          <w:szCs w:val="20"/>
        </w:rPr>
        <w:t>3.</w:t>
      </w:r>
      <w:r>
        <w:rPr>
          <w:rFonts w:eastAsia="Arial"/>
          <w:color w:val="000000"/>
          <w:sz w:val="14"/>
          <w:szCs w:val="14"/>
        </w:rPr>
        <w:t>     </w:t>
      </w:r>
      <w:r>
        <w:rPr>
          <w:color w:val="000000"/>
          <w:sz w:val="20"/>
          <w:szCs w:val="20"/>
        </w:rPr>
        <w:t>ДЮСШ возглавляет директор, назначаемый и освобождаемый от должности учредителем. Директор руководит деятельностью спортивной школы на принципах единоначалия и коллегиальности. Он несет ответственность за организацию и состояние всей учебно-тренировочной, воспитательной и административно-хозяйственной работы, подбор и расстановку кадров тренерско-преподавательского и административно-хозяйственного персонала, назначает и увольняет работников в установленном законом порядке.</w:t>
      </w:r>
    </w:p>
    <w:p w:rsidR="000F3C3C" w:rsidRDefault="000F3C3C" w:rsidP="000F3C3C">
      <w:pPr>
        <w:pStyle w:val="a3"/>
        <w:shd w:val="clear" w:color="auto" w:fill="FFFFFF"/>
        <w:tabs>
          <w:tab w:val="num" w:pos="0"/>
        </w:tabs>
        <w:jc w:val="both"/>
      </w:pPr>
      <w:r>
        <w:rPr>
          <w:rFonts w:eastAsia="Arial"/>
          <w:color w:val="000000"/>
          <w:sz w:val="20"/>
          <w:szCs w:val="20"/>
        </w:rPr>
        <w:t>4.</w:t>
      </w:r>
      <w:r>
        <w:rPr>
          <w:rFonts w:eastAsia="Arial"/>
          <w:color w:val="000000"/>
          <w:sz w:val="14"/>
          <w:szCs w:val="14"/>
        </w:rPr>
        <w:t>    </w:t>
      </w:r>
      <w:r>
        <w:rPr>
          <w:color w:val="000000"/>
          <w:sz w:val="20"/>
          <w:szCs w:val="20"/>
        </w:rPr>
        <w:t>Заместител</w:t>
      </w:r>
      <w:r w:rsidR="006E5DEB">
        <w:rPr>
          <w:color w:val="000000"/>
          <w:sz w:val="20"/>
          <w:szCs w:val="20"/>
        </w:rPr>
        <w:t>ь</w:t>
      </w:r>
      <w:r>
        <w:rPr>
          <w:color w:val="000000"/>
          <w:sz w:val="20"/>
          <w:szCs w:val="20"/>
        </w:rPr>
        <w:t xml:space="preserve"> директора по учебно-воспитательной работе назнача</w:t>
      </w:r>
      <w:r w:rsidR="006E5DEB"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>тся директором из числа наиболее квалифицированных специалистов.</w:t>
      </w:r>
    </w:p>
    <w:p w:rsidR="000F3C3C" w:rsidRDefault="000F3C3C" w:rsidP="000F3C3C">
      <w:pPr>
        <w:pStyle w:val="a3"/>
        <w:shd w:val="clear" w:color="auto" w:fill="FFFFFF"/>
        <w:tabs>
          <w:tab w:val="num" w:pos="0"/>
        </w:tabs>
        <w:jc w:val="both"/>
      </w:pPr>
      <w:r>
        <w:rPr>
          <w:rFonts w:eastAsia="Arial"/>
          <w:color w:val="000000"/>
          <w:sz w:val="20"/>
          <w:szCs w:val="20"/>
        </w:rPr>
        <w:t>5.</w:t>
      </w:r>
      <w:r>
        <w:rPr>
          <w:rFonts w:eastAsia="Arial"/>
          <w:color w:val="000000"/>
          <w:sz w:val="14"/>
          <w:szCs w:val="14"/>
        </w:rPr>
        <w:t>      </w:t>
      </w:r>
      <w:r>
        <w:rPr>
          <w:color w:val="000000"/>
          <w:sz w:val="20"/>
          <w:szCs w:val="20"/>
        </w:rPr>
        <w:t>Разрешается вести учебные занятия в своей школе, в том числе в основное рабочее время, директору, его заместител</w:t>
      </w:r>
      <w:r w:rsidR="006E5DEB">
        <w:rPr>
          <w:color w:val="000000"/>
          <w:sz w:val="20"/>
          <w:szCs w:val="20"/>
        </w:rPr>
        <w:t>ю</w:t>
      </w:r>
      <w:r>
        <w:rPr>
          <w:color w:val="000000"/>
          <w:sz w:val="20"/>
          <w:szCs w:val="20"/>
        </w:rPr>
        <w:t xml:space="preserve"> – не более 12 часов в неделю; методисту – не более 12 часов в неделю.</w:t>
      </w:r>
    </w:p>
    <w:p w:rsidR="000F3C3C" w:rsidRDefault="000F3C3C" w:rsidP="000F3C3C">
      <w:pPr>
        <w:pStyle w:val="a3"/>
        <w:shd w:val="clear" w:color="auto" w:fill="FFFFFF"/>
        <w:tabs>
          <w:tab w:val="num" w:pos="0"/>
        </w:tabs>
        <w:jc w:val="both"/>
      </w:pPr>
      <w:r>
        <w:rPr>
          <w:rFonts w:eastAsia="Arial"/>
          <w:color w:val="000000"/>
          <w:sz w:val="20"/>
          <w:szCs w:val="20"/>
        </w:rPr>
        <w:t>6.</w:t>
      </w:r>
      <w:r>
        <w:rPr>
          <w:rFonts w:eastAsia="Arial"/>
          <w:color w:val="000000"/>
          <w:sz w:val="14"/>
          <w:szCs w:val="14"/>
        </w:rPr>
        <w:t>     </w:t>
      </w:r>
      <w:r>
        <w:rPr>
          <w:bCs/>
          <w:sz w:val="20"/>
          <w:szCs w:val="20"/>
        </w:rPr>
        <w:t>На тренерско-педагогическую работу принимаются лица, имеющие необходимую профессионально-педагогическую специальность, соответствующую тарифно-квалификационную категорию по должности и полученной специальности, подтвержденную документами государственного образца.</w:t>
      </w:r>
    </w:p>
    <w:p w:rsidR="000F3C3C" w:rsidRDefault="000F3C3C" w:rsidP="000F3C3C">
      <w:pPr>
        <w:pStyle w:val="a3"/>
        <w:shd w:val="clear" w:color="auto" w:fill="FFFFFF"/>
        <w:tabs>
          <w:tab w:val="num" w:pos="0"/>
        </w:tabs>
        <w:jc w:val="both"/>
      </w:pPr>
      <w:r>
        <w:rPr>
          <w:rFonts w:eastAsia="Arial"/>
          <w:sz w:val="20"/>
          <w:szCs w:val="20"/>
        </w:rPr>
        <w:t>7.</w:t>
      </w:r>
      <w:r>
        <w:rPr>
          <w:rFonts w:eastAsia="Arial"/>
          <w:sz w:val="14"/>
          <w:szCs w:val="14"/>
        </w:rPr>
        <w:t>     </w:t>
      </w:r>
      <w:r>
        <w:rPr>
          <w:sz w:val="20"/>
          <w:szCs w:val="20"/>
        </w:rPr>
        <w:t xml:space="preserve">В отделениях по видам спорта из числа тренеров-преподавателей приказом директора назначаются ответственные тренеры-преподаватели, если под руководством каждого из них работают не менее двух штатных тренеров-преподавателей с полной нагрузкой. </w:t>
      </w:r>
    </w:p>
    <w:p w:rsidR="000F3C3C" w:rsidRDefault="000F3C3C" w:rsidP="000F3C3C">
      <w:pPr>
        <w:pStyle w:val="a3"/>
        <w:shd w:val="clear" w:color="auto" w:fill="FFFFFF"/>
        <w:tabs>
          <w:tab w:val="num" w:pos="0"/>
        </w:tabs>
        <w:jc w:val="both"/>
      </w:pPr>
      <w:r>
        <w:rPr>
          <w:rFonts w:eastAsia="Arial"/>
          <w:color w:val="000000"/>
          <w:sz w:val="20"/>
          <w:szCs w:val="20"/>
        </w:rPr>
        <w:t>8.</w:t>
      </w:r>
      <w:r>
        <w:rPr>
          <w:rFonts w:eastAsia="Arial"/>
          <w:color w:val="000000"/>
          <w:sz w:val="14"/>
          <w:szCs w:val="14"/>
        </w:rPr>
        <w:t>   </w:t>
      </w:r>
      <w:r>
        <w:rPr>
          <w:color w:val="000000"/>
          <w:sz w:val="20"/>
          <w:szCs w:val="20"/>
        </w:rPr>
        <w:t>В ДЮСШ создаются методический (тренерский) совет по видам спорта.</w:t>
      </w:r>
    </w:p>
    <w:p w:rsidR="000F3C3C" w:rsidRDefault="000F3C3C" w:rsidP="000F3C3C">
      <w:pPr>
        <w:pStyle w:val="a3"/>
        <w:shd w:val="clear" w:color="auto" w:fill="FFFFFF"/>
        <w:tabs>
          <w:tab w:val="num" w:pos="0"/>
        </w:tabs>
        <w:ind w:firstLine="709"/>
        <w:jc w:val="both"/>
      </w:pPr>
      <w:r>
        <w:rPr>
          <w:color w:val="000000"/>
          <w:sz w:val="20"/>
          <w:szCs w:val="20"/>
        </w:rPr>
        <w:t>В состав методическог</w:t>
      </w:r>
      <w:proofErr w:type="gramStart"/>
      <w:r>
        <w:rPr>
          <w:color w:val="000000"/>
          <w:sz w:val="20"/>
          <w:szCs w:val="20"/>
        </w:rPr>
        <w:t>о(</w:t>
      </w:r>
      <w:proofErr w:type="gramEnd"/>
      <w:r>
        <w:rPr>
          <w:color w:val="000000"/>
          <w:sz w:val="20"/>
          <w:szCs w:val="20"/>
        </w:rPr>
        <w:t>тренерского) совета входят: директор (председатель совета), заместители директора по учебно-воспитательной работе, методист, ответственные тренеры-преподаватели и тренеры-преподаватели по видам спорта.</w:t>
      </w:r>
    </w:p>
    <w:p w:rsidR="000F3C3C" w:rsidRDefault="000F3C3C" w:rsidP="000F3C3C">
      <w:pPr>
        <w:pStyle w:val="a4"/>
        <w:tabs>
          <w:tab w:val="num" w:pos="0"/>
        </w:tabs>
        <w:ind w:firstLine="709"/>
      </w:pPr>
      <w:r>
        <w:rPr>
          <w:sz w:val="20"/>
          <w:szCs w:val="20"/>
        </w:rPr>
        <w:lastRenderedPageBreak/>
        <w:t>Педагогический совет проводится не реже четырех раз в год. Методический (тренерский) совет проводятся ежеквартально.</w:t>
      </w:r>
    </w:p>
    <w:p w:rsidR="000F3C3C" w:rsidRDefault="000F3C3C" w:rsidP="000F3C3C">
      <w:pPr>
        <w:pStyle w:val="a3"/>
        <w:shd w:val="clear" w:color="auto" w:fill="FFFFFF"/>
        <w:tabs>
          <w:tab w:val="num" w:pos="0"/>
        </w:tabs>
        <w:jc w:val="both"/>
      </w:pPr>
      <w:r>
        <w:rPr>
          <w:rFonts w:eastAsia="Arial"/>
          <w:color w:val="000000"/>
          <w:sz w:val="20"/>
          <w:szCs w:val="20"/>
        </w:rPr>
        <w:t>9.</w:t>
      </w:r>
      <w:r>
        <w:rPr>
          <w:rFonts w:eastAsia="Arial"/>
          <w:color w:val="000000"/>
          <w:sz w:val="14"/>
          <w:szCs w:val="14"/>
        </w:rPr>
        <w:t>    </w:t>
      </w:r>
      <w:r>
        <w:rPr>
          <w:color w:val="000000"/>
          <w:sz w:val="20"/>
          <w:szCs w:val="20"/>
        </w:rPr>
        <w:t>Штатное расписание спортивной школы утверждается директором.</w:t>
      </w:r>
    </w:p>
    <w:p w:rsidR="000F3C3C" w:rsidRDefault="000F3C3C" w:rsidP="000F3C3C">
      <w:pPr>
        <w:pStyle w:val="a3"/>
        <w:shd w:val="clear" w:color="auto" w:fill="FFFFFF"/>
        <w:tabs>
          <w:tab w:val="num" w:pos="0"/>
        </w:tabs>
        <w:jc w:val="both"/>
      </w:pPr>
      <w:r>
        <w:rPr>
          <w:rFonts w:eastAsia="Arial"/>
          <w:color w:val="000000"/>
          <w:sz w:val="20"/>
          <w:szCs w:val="20"/>
        </w:rPr>
        <w:t>10.</w:t>
      </w:r>
      <w:r>
        <w:rPr>
          <w:rFonts w:eastAsia="Arial"/>
          <w:color w:val="000000"/>
          <w:sz w:val="14"/>
          <w:szCs w:val="14"/>
        </w:rPr>
        <w:t xml:space="preserve">  </w:t>
      </w:r>
      <w:r>
        <w:rPr>
          <w:color w:val="000000"/>
          <w:sz w:val="20"/>
          <w:szCs w:val="20"/>
        </w:rPr>
        <w:t>Количество ставок тренеров-преподавателей определяются количеством групп и годовым объемом учебно-тренировочной нагрузки.</w:t>
      </w:r>
    </w:p>
    <w:p w:rsidR="000F3C3C" w:rsidRDefault="000F3C3C" w:rsidP="000F3C3C">
      <w:pPr>
        <w:pStyle w:val="a3"/>
        <w:shd w:val="clear" w:color="auto" w:fill="FFFFFF"/>
        <w:tabs>
          <w:tab w:val="num" w:pos="0"/>
        </w:tabs>
        <w:jc w:val="both"/>
      </w:pPr>
      <w:r>
        <w:rPr>
          <w:rFonts w:eastAsia="Arial"/>
          <w:color w:val="000000"/>
          <w:sz w:val="20"/>
          <w:szCs w:val="20"/>
        </w:rPr>
        <w:t>1</w:t>
      </w:r>
      <w:r w:rsidR="00C7775C">
        <w:rPr>
          <w:rFonts w:eastAsia="Arial"/>
          <w:color w:val="000000"/>
          <w:sz w:val="20"/>
          <w:szCs w:val="20"/>
        </w:rPr>
        <w:t>1</w:t>
      </w:r>
      <w:r>
        <w:rPr>
          <w:rFonts w:eastAsia="Arial"/>
          <w:color w:val="000000"/>
          <w:sz w:val="20"/>
          <w:szCs w:val="20"/>
        </w:rPr>
        <w:t>.</w:t>
      </w:r>
      <w:r>
        <w:rPr>
          <w:rFonts w:eastAsia="Arial"/>
          <w:color w:val="000000"/>
          <w:sz w:val="14"/>
          <w:szCs w:val="14"/>
        </w:rPr>
        <w:t>    </w:t>
      </w:r>
      <w:r>
        <w:rPr>
          <w:color w:val="000000"/>
          <w:sz w:val="20"/>
          <w:szCs w:val="20"/>
        </w:rPr>
        <w:t>Спортивная школа самостоятельно осуществля</w:t>
      </w:r>
      <w:r w:rsidR="00C7775C">
        <w:rPr>
          <w:color w:val="000000"/>
          <w:sz w:val="20"/>
          <w:szCs w:val="20"/>
        </w:rPr>
        <w:t>ет</w:t>
      </w:r>
      <w:r>
        <w:rPr>
          <w:color w:val="000000"/>
          <w:sz w:val="20"/>
          <w:szCs w:val="20"/>
        </w:rPr>
        <w:t xml:space="preserve"> образовательный процесс, подбор кадров, научную, финансовую, хозяйственную и иную деятельность в пределах, установленных законодательством Российской Федерации.</w:t>
      </w:r>
    </w:p>
    <w:p w:rsidR="000F3C3C" w:rsidRDefault="000F3C3C" w:rsidP="000F3C3C">
      <w:pPr>
        <w:pStyle w:val="a3"/>
        <w:shd w:val="clear" w:color="auto" w:fill="FFFFFF"/>
        <w:tabs>
          <w:tab w:val="num" w:pos="0"/>
        </w:tabs>
        <w:jc w:val="both"/>
      </w:pPr>
      <w:r>
        <w:rPr>
          <w:rFonts w:eastAsia="Arial"/>
          <w:sz w:val="20"/>
          <w:szCs w:val="20"/>
        </w:rPr>
        <w:t>1</w:t>
      </w:r>
      <w:r w:rsidR="00C7775C">
        <w:rPr>
          <w:rFonts w:eastAsia="Arial"/>
          <w:sz w:val="20"/>
          <w:szCs w:val="20"/>
        </w:rPr>
        <w:t>2</w:t>
      </w:r>
      <w:r>
        <w:rPr>
          <w:rFonts w:eastAsia="Arial"/>
          <w:sz w:val="20"/>
          <w:szCs w:val="20"/>
        </w:rPr>
        <w:t>.</w:t>
      </w:r>
      <w:r>
        <w:rPr>
          <w:rFonts w:eastAsia="Arial"/>
          <w:sz w:val="14"/>
          <w:szCs w:val="14"/>
        </w:rPr>
        <w:t>     </w:t>
      </w:r>
      <w:proofErr w:type="gramStart"/>
      <w:r>
        <w:rPr>
          <w:sz w:val="20"/>
          <w:szCs w:val="20"/>
        </w:rPr>
        <w:t xml:space="preserve">Финансирование для участия учащихся спортивной школы в подготовке и выступлениях на официальных соревнованиях детских, юношеских, молодежных сборных команд </w:t>
      </w:r>
      <w:r w:rsidR="00135907">
        <w:rPr>
          <w:sz w:val="20"/>
          <w:szCs w:val="20"/>
        </w:rPr>
        <w:t>района</w:t>
      </w:r>
      <w:r>
        <w:rPr>
          <w:sz w:val="20"/>
          <w:szCs w:val="20"/>
        </w:rPr>
        <w:t xml:space="preserve"> и муниципального образования, в том числе финансирование их подготовки и участия в </w:t>
      </w:r>
      <w:r w:rsidR="00135907">
        <w:rPr>
          <w:sz w:val="20"/>
          <w:szCs w:val="20"/>
        </w:rPr>
        <w:t xml:space="preserve">областных, региональных и </w:t>
      </w:r>
      <w:r>
        <w:rPr>
          <w:sz w:val="20"/>
          <w:szCs w:val="20"/>
        </w:rPr>
        <w:t>всероссийских спортивных соревнованиях, осуществляется  за счет средств местного бюджета и других, не запрещенных законом источников в порядке, определяемом муниципальным органом управления физической культурой и спортом.</w:t>
      </w:r>
      <w:proofErr w:type="gramEnd"/>
    </w:p>
    <w:p w:rsidR="000F3C3C" w:rsidRDefault="000F3C3C" w:rsidP="000F3C3C">
      <w:pPr>
        <w:pStyle w:val="a3"/>
        <w:shd w:val="clear" w:color="auto" w:fill="FFFFFF"/>
        <w:tabs>
          <w:tab w:val="num" w:pos="0"/>
        </w:tabs>
        <w:jc w:val="both"/>
      </w:pPr>
      <w:r>
        <w:rPr>
          <w:rFonts w:eastAsia="Arial"/>
          <w:color w:val="000000"/>
          <w:sz w:val="20"/>
          <w:szCs w:val="20"/>
        </w:rPr>
        <w:t>1</w:t>
      </w:r>
      <w:r w:rsidR="00C7775C">
        <w:rPr>
          <w:rFonts w:eastAsia="Arial"/>
          <w:color w:val="000000"/>
          <w:sz w:val="20"/>
          <w:szCs w:val="20"/>
        </w:rPr>
        <w:t>3</w:t>
      </w:r>
      <w:r>
        <w:rPr>
          <w:rFonts w:eastAsia="Arial"/>
          <w:color w:val="000000"/>
          <w:sz w:val="20"/>
          <w:szCs w:val="20"/>
        </w:rPr>
        <w:t xml:space="preserve">. </w:t>
      </w:r>
      <w:r>
        <w:rPr>
          <w:rFonts w:eastAsia="Arial"/>
          <w:color w:val="000000"/>
          <w:sz w:val="14"/>
          <w:szCs w:val="14"/>
        </w:rPr>
        <w:t> </w:t>
      </w:r>
      <w:r>
        <w:rPr>
          <w:color w:val="000000"/>
          <w:sz w:val="20"/>
          <w:szCs w:val="20"/>
        </w:rPr>
        <w:t xml:space="preserve">В летний период спортивная школа направляет в оздоровительные лагеря учащихся за счёт денежных средств родителей и выделенных денежных средств администрацией </w:t>
      </w:r>
      <w:r w:rsidR="007E0D12">
        <w:rPr>
          <w:color w:val="000000"/>
          <w:sz w:val="20"/>
          <w:szCs w:val="20"/>
        </w:rPr>
        <w:t>поселка</w:t>
      </w:r>
      <w:r>
        <w:rPr>
          <w:color w:val="000000"/>
          <w:sz w:val="20"/>
          <w:szCs w:val="20"/>
        </w:rPr>
        <w:t>.</w:t>
      </w:r>
    </w:p>
    <w:p w:rsidR="000F3C3C" w:rsidRDefault="000F3C3C" w:rsidP="000F3C3C">
      <w:pPr>
        <w:pStyle w:val="a4"/>
        <w:tabs>
          <w:tab w:val="num" w:pos="0"/>
          <w:tab w:val="left" w:pos="540"/>
        </w:tabs>
      </w:pPr>
      <w:r>
        <w:rPr>
          <w:sz w:val="20"/>
          <w:szCs w:val="20"/>
        </w:rPr>
        <w:t> </w:t>
      </w:r>
    </w:p>
    <w:p w:rsidR="000F3C3C" w:rsidRDefault="000F3C3C" w:rsidP="000F3C3C">
      <w:pPr>
        <w:pStyle w:val="a3"/>
        <w:jc w:val="center"/>
      </w:pPr>
      <w:r>
        <w:rPr>
          <w:b/>
          <w:caps/>
          <w:sz w:val="20"/>
          <w:szCs w:val="20"/>
          <w:lang w:val="en-US"/>
        </w:rPr>
        <w:t>VII</w:t>
      </w:r>
      <w:r>
        <w:rPr>
          <w:b/>
          <w:caps/>
          <w:sz w:val="20"/>
          <w:szCs w:val="20"/>
        </w:rPr>
        <w:t>.</w:t>
      </w:r>
      <w:r>
        <w:rPr>
          <w:b/>
          <w:caps/>
          <w:sz w:val="20"/>
          <w:szCs w:val="20"/>
        </w:rPr>
        <w:tab/>
        <w:t>оплата труда.</w:t>
      </w:r>
    </w:p>
    <w:p w:rsidR="000F3C3C" w:rsidRDefault="000F3C3C" w:rsidP="000F3C3C">
      <w:pPr>
        <w:pStyle w:val="a4"/>
        <w:tabs>
          <w:tab w:val="left" w:pos="0"/>
          <w:tab w:val="left" w:pos="540"/>
        </w:tabs>
      </w:pPr>
      <w:r>
        <w:rPr>
          <w:sz w:val="20"/>
          <w:szCs w:val="20"/>
        </w:rPr>
        <w:tab/>
        <w:t>Оплата труда работникам осуществляется на основании ПОЛОЖЕНИЯ об оплате труда работников.</w:t>
      </w:r>
    </w:p>
    <w:p w:rsidR="000F3C3C" w:rsidRDefault="000F3C3C" w:rsidP="000F3C3C">
      <w:pPr>
        <w:pStyle w:val="a4"/>
        <w:tabs>
          <w:tab w:val="left" w:pos="0"/>
          <w:tab w:val="left" w:pos="540"/>
        </w:tabs>
      </w:pPr>
      <w:r>
        <w:rPr>
          <w:sz w:val="20"/>
          <w:szCs w:val="20"/>
        </w:rPr>
        <w:t> </w:t>
      </w:r>
    </w:p>
    <w:p w:rsidR="000F3C3C" w:rsidRDefault="000F3C3C" w:rsidP="000F3C3C">
      <w:pPr>
        <w:pStyle w:val="a3"/>
        <w:jc w:val="center"/>
      </w:pPr>
      <w:r>
        <w:rPr>
          <w:b/>
          <w:caps/>
          <w:sz w:val="20"/>
          <w:szCs w:val="20"/>
          <w:lang w:val="en-US"/>
        </w:rPr>
        <w:t>VIII</w:t>
      </w:r>
      <w:r>
        <w:rPr>
          <w:b/>
          <w:caps/>
          <w:sz w:val="20"/>
          <w:szCs w:val="20"/>
        </w:rPr>
        <w:t>.</w:t>
      </w:r>
      <w:r>
        <w:rPr>
          <w:b/>
          <w:caps/>
          <w:sz w:val="20"/>
          <w:szCs w:val="20"/>
        </w:rPr>
        <w:tab/>
        <w:t>АТТЕСТАЦИЯ РАБОТНИКОВ СПОРТИВНОЙ ШКОЛЫ.</w:t>
      </w:r>
    </w:p>
    <w:p w:rsidR="000F3C3C" w:rsidRDefault="000F3C3C" w:rsidP="000F3C3C">
      <w:pPr>
        <w:pStyle w:val="a3"/>
        <w:shd w:val="clear" w:color="auto" w:fill="FFFFFF"/>
        <w:ind w:right="29" w:firstLine="708"/>
        <w:jc w:val="both"/>
      </w:pPr>
      <w:r>
        <w:rPr>
          <w:sz w:val="20"/>
          <w:szCs w:val="20"/>
        </w:rPr>
        <w:t xml:space="preserve">Аттестация педагогических и руководящих работников ДЮСШ осуществляется в порядке, установленном Приказом Министерства образования и науки Российской Федерации от 24.03.2010 N 209 "О порядке аттестации педагогических работников государственных и муниципальных образовательных учреждений" и Приказом Министерства здравоохранения и социального развития </w:t>
      </w:r>
      <w:proofErr w:type="gramStart"/>
      <w:r>
        <w:rPr>
          <w:sz w:val="20"/>
          <w:szCs w:val="20"/>
        </w:rPr>
        <w:t>ФР</w:t>
      </w:r>
      <w:proofErr w:type="gramEnd"/>
      <w:r>
        <w:rPr>
          <w:sz w:val="20"/>
          <w:szCs w:val="20"/>
        </w:rPr>
        <w:t xml:space="preserve"> от 26.08.2010 г. № 761н «Квалификационные характеристики должностей работников образования».</w:t>
      </w:r>
    </w:p>
    <w:p w:rsidR="000F3C3C" w:rsidRDefault="000F3C3C" w:rsidP="000F3C3C">
      <w:pPr>
        <w:pStyle w:val="a3"/>
        <w:ind w:firstLine="708"/>
        <w:jc w:val="both"/>
      </w:pPr>
      <w:r>
        <w:rPr>
          <w:bCs/>
          <w:sz w:val="20"/>
          <w:szCs w:val="20"/>
        </w:rPr>
        <w:t>На аттестацию:</w:t>
      </w:r>
    </w:p>
    <w:p w:rsidR="000F3C3C" w:rsidRDefault="000F3C3C" w:rsidP="000F3C3C">
      <w:pPr>
        <w:pStyle w:val="a3"/>
        <w:ind w:left="426" w:hanging="360"/>
        <w:jc w:val="both"/>
      </w:pPr>
      <w:r>
        <w:rPr>
          <w:rFonts w:eastAsia="Symbol"/>
          <w:bCs/>
          <w:sz w:val="20"/>
          <w:szCs w:val="20"/>
        </w:rPr>
        <w:sym w:font="Times New Roman" w:char="F0B7"/>
      </w:r>
      <w:r>
        <w:rPr>
          <w:rFonts w:eastAsia="Symbol"/>
          <w:bCs/>
          <w:sz w:val="14"/>
          <w:szCs w:val="14"/>
        </w:rPr>
        <w:t xml:space="preserve">         </w:t>
      </w:r>
      <w:proofErr w:type="gramStart"/>
      <w:r>
        <w:rPr>
          <w:bCs/>
          <w:sz w:val="20"/>
          <w:szCs w:val="20"/>
        </w:rPr>
        <w:t>обязательную</w:t>
      </w:r>
      <w:proofErr w:type="gramEnd"/>
      <w:r>
        <w:rPr>
          <w:bCs/>
          <w:sz w:val="20"/>
          <w:szCs w:val="20"/>
        </w:rPr>
        <w:t xml:space="preserve"> - на подтверждение соответствия педагогического работника занимаемой должности;</w:t>
      </w:r>
    </w:p>
    <w:p w:rsidR="000F3C3C" w:rsidRDefault="000F3C3C" w:rsidP="000F3C3C">
      <w:pPr>
        <w:pStyle w:val="a3"/>
        <w:ind w:left="426" w:hanging="360"/>
        <w:jc w:val="both"/>
      </w:pPr>
      <w:r>
        <w:rPr>
          <w:rFonts w:eastAsia="Symbol"/>
          <w:bCs/>
          <w:sz w:val="20"/>
          <w:szCs w:val="20"/>
        </w:rPr>
        <w:sym w:font="Times New Roman" w:char="F0B7"/>
      </w:r>
      <w:r>
        <w:rPr>
          <w:rFonts w:eastAsia="Symbol"/>
          <w:bCs/>
          <w:sz w:val="14"/>
          <w:szCs w:val="14"/>
        </w:rPr>
        <w:t xml:space="preserve">         </w:t>
      </w:r>
      <w:r>
        <w:rPr>
          <w:bCs/>
          <w:sz w:val="20"/>
          <w:szCs w:val="20"/>
        </w:rPr>
        <w:t xml:space="preserve">на добровольной основе – </w:t>
      </w:r>
      <w:r>
        <w:rPr>
          <w:sz w:val="20"/>
          <w:szCs w:val="20"/>
        </w:rPr>
        <w:t>аттестация педагогического работника для установления соответствия уровня его квалификации требованиям, предъявляемым к первой или высшей квалификационным категориям, проводится на основании заявления педагогического работника</w:t>
      </w:r>
      <w:r>
        <w:rPr>
          <w:bCs/>
          <w:sz w:val="20"/>
          <w:szCs w:val="20"/>
        </w:rPr>
        <w:t>.</w:t>
      </w:r>
    </w:p>
    <w:p w:rsidR="000F3C3C" w:rsidRDefault="000F3C3C" w:rsidP="000F3C3C"/>
    <w:p w:rsidR="009D1987" w:rsidRDefault="009D1987"/>
    <w:sectPr w:rsidR="009D1987" w:rsidSect="0097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23A2"/>
    <w:rsid w:val="00044413"/>
    <w:rsid w:val="000F3C3C"/>
    <w:rsid w:val="00135907"/>
    <w:rsid w:val="00175FB3"/>
    <w:rsid w:val="001C1635"/>
    <w:rsid w:val="001C6B31"/>
    <w:rsid w:val="00251BFC"/>
    <w:rsid w:val="0029673E"/>
    <w:rsid w:val="002A21D4"/>
    <w:rsid w:val="002C18F7"/>
    <w:rsid w:val="002C53AB"/>
    <w:rsid w:val="003377E4"/>
    <w:rsid w:val="003A40E4"/>
    <w:rsid w:val="004876B2"/>
    <w:rsid w:val="004F6F1B"/>
    <w:rsid w:val="0054094E"/>
    <w:rsid w:val="0057055D"/>
    <w:rsid w:val="006A4130"/>
    <w:rsid w:val="006C7799"/>
    <w:rsid w:val="006D2CAE"/>
    <w:rsid w:val="006E5DEB"/>
    <w:rsid w:val="00716B66"/>
    <w:rsid w:val="007E0D12"/>
    <w:rsid w:val="008A3C81"/>
    <w:rsid w:val="008E00F9"/>
    <w:rsid w:val="0095399D"/>
    <w:rsid w:val="00974896"/>
    <w:rsid w:val="009D1987"/>
    <w:rsid w:val="00A32769"/>
    <w:rsid w:val="00A7211F"/>
    <w:rsid w:val="00A96CDE"/>
    <w:rsid w:val="00C416E3"/>
    <w:rsid w:val="00C7775C"/>
    <w:rsid w:val="00CA0AD6"/>
    <w:rsid w:val="00CC6138"/>
    <w:rsid w:val="00D1499A"/>
    <w:rsid w:val="00E31B8E"/>
    <w:rsid w:val="00E423A2"/>
    <w:rsid w:val="00EA48EE"/>
    <w:rsid w:val="00EE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C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3C3C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F3C3C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0F3C3C"/>
    <w:rPr>
      <w:sz w:val="24"/>
      <w:szCs w:val="24"/>
    </w:rPr>
  </w:style>
  <w:style w:type="paragraph" w:styleId="2">
    <w:name w:val="Body Text Indent 2"/>
    <w:basedOn w:val="a"/>
    <w:link w:val="20"/>
    <w:unhideWhenUsed/>
    <w:rsid w:val="000F3C3C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0F3C3C"/>
    <w:rPr>
      <w:sz w:val="24"/>
      <w:szCs w:val="24"/>
    </w:rPr>
  </w:style>
  <w:style w:type="table" w:styleId="a6">
    <w:name w:val="Table Grid"/>
    <w:basedOn w:val="a1"/>
    <w:rsid w:val="000F3C3C"/>
    <w:pPr>
      <w:spacing w:line="276" w:lineRule="auto"/>
      <w:ind w:left="357" w:firstLine="748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F3C3C"/>
    <w:rPr>
      <w:color w:val="0000FF"/>
      <w:u w:val="single"/>
    </w:rPr>
  </w:style>
  <w:style w:type="paragraph" w:styleId="a8">
    <w:name w:val="Balloon Text"/>
    <w:basedOn w:val="a"/>
    <w:link w:val="a9"/>
    <w:rsid w:val="00EA48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A4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C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3C3C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F3C3C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0F3C3C"/>
    <w:rPr>
      <w:sz w:val="24"/>
      <w:szCs w:val="24"/>
    </w:rPr>
  </w:style>
  <w:style w:type="paragraph" w:styleId="2">
    <w:name w:val="Body Text Indent 2"/>
    <w:basedOn w:val="a"/>
    <w:link w:val="20"/>
    <w:unhideWhenUsed/>
    <w:rsid w:val="000F3C3C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0F3C3C"/>
    <w:rPr>
      <w:sz w:val="24"/>
      <w:szCs w:val="24"/>
    </w:rPr>
  </w:style>
  <w:style w:type="table" w:styleId="a6">
    <w:name w:val="Table Grid"/>
    <w:basedOn w:val="a1"/>
    <w:rsid w:val="000F3C3C"/>
    <w:pPr>
      <w:spacing w:line="276" w:lineRule="auto"/>
      <w:ind w:left="357" w:firstLine="748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F3C3C"/>
    <w:rPr>
      <w:color w:val="0000FF"/>
      <w:u w:val="single"/>
    </w:rPr>
  </w:style>
  <w:style w:type="paragraph" w:styleId="a8">
    <w:name w:val="Balloon Text"/>
    <w:basedOn w:val="a"/>
    <w:link w:val="a9"/>
    <w:rsid w:val="00EA48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A4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291362/6/" TargetMode="External"/><Relationship Id="rId4" Type="http://schemas.openxmlformats.org/officeDocument/2006/relationships/hyperlink" Target="http://base.garant.ru/706088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16</Pages>
  <Words>6620</Words>
  <Characters>37735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22</cp:revision>
  <cp:lastPrinted>2015-06-02T04:28:00Z</cp:lastPrinted>
  <dcterms:created xsi:type="dcterms:W3CDTF">2015-05-19T01:57:00Z</dcterms:created>
  <dcterms:modified xsi:type="dcterms:W3CDTF">2016-06-10T02:19:00Z</dcterms:modified>
</cp:coreProperties>
</file>